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B" w:rsidRPr="00A31D97" w:rsidRDefault="001E0D5B">
      <w:pPr>
        <w:rPr>
          <w:sz w:val="4"/>
          <w:szCs w:val="4"/>
        </w:rPr>
      </w:pPr>
    </w:p>
    <w:p w:rsidR="00D70E27" w:rsidRDefault="001020EB" w:rsidP="007F2F9E">
      <w:pPr>
        <w:ind w:firstLine="0"/>
        <w:sectPr w:rsidR="00D70E27" w:rsidSect="007F2F9E">
          <w:headerReference w:type="default" r:id="rId7"/>
          <w:footerReference w:type="default" r:id="rId8"/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0;margin-top:0;width:471.45pt;height:491.6pt;z-index:4;visibility:visible;mso-position-horizontal:center;mso-position-horizontal-relative:margin;mso-position-vertical:center;mso-position-vertical-relative:margin">
            <v:imagedata r:id="rId9" o:title="ЛОГО_2"/>
            <w10:wrap type="square" anchorx="margin" anchory="margin"/>
          </v:shape>
        </w:pic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jc w:val="center"/>
        <w:rPr>
          <w:b/>
          <w:sz w:val="4"/>
          <w:szCs w:val="4"/>
          <w:lang w:val="en-US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b/>
        </w:rPr>
      </w:pPr>
      <w:r w:rsidRPr="007F2F9E">
        <w:rPr>
          <w:rFonts w:ascii="Book Antiqua" w:hAnsi="Book Antiqua"/>
          <w:b/>
          <w:caps/>
        </w:rPr>
        <w:t xml:space="preserve">Федеральная служба </w:t>
      </w:r>
      <w:r w:rsidRPr="007F2F9E">
        <w:rPr>
          <w:rFonts w:ascii="Book Antiqua" w:hAnsi="Book Antiqua"/>
          <w:b/>
          <w:caps/>
        </w:rPr>
        <w:br/>
        <w:t>государственной статистики</w:t>
      </w:r>
      <w:r w:rsidRPr="007F2F9E">
        <w:rPr>
          <w:rFonts w:ascii="Book Antiqua" w:hAnsi="Book Antiqua"/>
          <w:b/>
          <w:caps/>
        </w:rPr>
        <w:br/>
        <w:t>(РОССТАТ)</w:t>
      </w:r>
      <w:r w:rsidRPr="007F2F9E">
        <w:rPr>
          <w:rFonts w:ascii="Book Antiqua" w:hAnsi="Book Antiqua"/>
          <w:b/>
          <w:caps/>
        </w:rPr>
        <w:br/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right="-144" w:firstLine="0"/>
        <w:jc w:val="center"/>
        <w:rPr>
          <w:rFonts w:ascii="Book Antiqua" w:hAnsi="Book Antiqua"/>
          <w:b/>
          <w:smallCaps/>
        </w:rPr>
      </w:pPr>
      <w:r w:rsidRPr="007F2F9E">
        <w:rPr>
          <w:rFonts w:ascii="Book Antiqua" w:hAnsi="Book Antiqua"/>
          <w:b/>
          <w:smallCaps/>
        </w:rPr>
        <w:t>ТЕРРИТОРИАЛЬНЫЙ ОРГАН ФЕДЕРАЛЬНОЙ СЛУЖБЫ</w:t>
      </w:r>
      <w:r w:rsidRPr="007F2F9E">
        <w:rPr>
          <w:rFonts w:ascii="Book Antiqua" w:hAnsi="Book Antiqua"/>
          <w:b/>
          <w:smallCaps/>
        </w:rPr>
        <w:br/>
        <w:t>ГОСУДАРСТВЕННОЙ СТАТИСТИКИ ПО КАМЧАТСКОМУ КРАЮ</w:t>
      </w:r>
      <w:r w:rsidRPr="007F2F9E">
        <w:rPr>
          <w:rFonts w:ascii="Book Antiqua" w:hAnsi="Book Antiqua"/>
          <w:b/>
          <w:smallCaps/>
        </w:rPr>
        <w:br/>
        <w:t>(КАМЧАТСТАТ)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96"/>
          <w:szCs w:val="96"/>
        </w:rPr>
      </w:pPr>
      <w:r w:rsidRPr="007F2F9E">
        <w:rPr>
          <w:rFonts w:ascii="Bookman Old Style" w:hAnsi="Bookman Old Style"/>
          <w:b/>
          <w:sz w:val="80"/>
          <w:szCs w:val="80"/>
        </w:rPr>
        <w:t>КАТАЛОГ</w:t>
      </w:r>
      <w:r w:rsidRPr="007F2F9E">
        <w:rPr>
          <w:rFonts w:ascii="Bookman Old Style" w:hAnsi="Bookman Old Style"/>
          <w:b/>
          <w:sz w:val="96"/>
          <w:szCs w:val="96"/>
        </w:rPr>
        <w:t xml:space="preserve"> - </w:t>
      </w:r>
      <w:r w:rsidRPr="007F2F9E">
        <w:rPr>
          <w:rFonts w:ascii="Bookman Old Style" w:hAnsi="Bookman Old Style"/>
          <w:b/>
          <w:sz w:val="80"/>
          <w:szCs w:val="80"/>
        </w:rPr>
        <w:t>2019</w:t>
      </w:r>
    </w:p>
    <w:p w:rsidR="007F2F9E" w:rsidRPr="007F2F9E" w:rsidRDefault="007F2F9E" w:rsidP="007F2F9E">
      <w:pPr>
        <w:autoSpaceDE/>
        <w:autoSpaceDN/>
        <w:adjustRightInd/>
        <w:ind w:left="284" w:firstLine="0"/>
        <w:jc w:val="center"/>
        <w:rPr>
          <w:b/>
        </w:rPr>
      </w:pPr>
    </w:p>
    <w:p w:rsidR="007F2F9E" w:rsidRPr="007F2F9E" w:rsidRDefault="007F2F9E" w:rsidP="007F2F9E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статистических изданий</w:t>
      </w:r>
    </w:p>
    <w:p w:rsidR="007F2F9E" w:rsidRPr="007F2F9E" w:rsidRDefault="007F2F9E" w:rsidP="007F2F9E">
      <w:pPr>
        <w:autoSpaceDE/>
        <w:autoSpaceDN/>
        <w:adjustRightInd/>
        <w:ind w:left="284" w:firstLine="0"/>
        <w:jc w:val="center"/>
        <w:rPr>
          <w:rFonts w:ascii="Bookman Old Style" w:hAnsi="Bookman Old Style"/>
          <w:b/>
          <w:sz w:val="52"/>
          <w:szCs w:val="52"/>
        </w:rPr>
      </w:pPr>
      <w:r w:rsidRPr="007F2F9E">
        <w:rPr>
          <w:rFonts w:ascii="Bookman Old Style" w:hAnsi="Bookman Old Style"/>
          <w:b/>
          <w:sz w:val="52"/>
          <w:szCs w:val="52"/>
        </w:rPr>
        <w:t>и информационных услуг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b/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sz w:val="40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г. Петропавловск-Камчатский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center"/>
        <w:rPr>
          <w:rFonts w:ascii="Bookman Old Style" w:hAnsi="Bookman Old Style"/>
          <w:b/>
        </w:rPr>
      </w:pPr>
      <w:r w:rsidRPr="007F2F9E">
        <w:rPr>
          <w:rFonts w:ascii="Bookman Old Style" w:hAnsi="Bookman Old Style"/>
          <w:b/>
        </w:rPr>
        <w:t>2018</w:t>
      </w:r>
    </w:p>
    <w:p w:rsidR="007F2F9E" w:rsidRDefault="007F2F9E" w:rsidP="007F2F9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</w:rPr>
        <w:sectPr w:rsidR="007F2F9E" w:rsidSect="00D70E27">
          <w:headerReference w:type="default" r:id="rId10"/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 w:rsidRPr="007F2F9E">
        <w:rPr>
          <w:rFonts w:ascii="Book Antiqua" w:hAnsi="Book Antiqua"/>
          <w:b/>
        </w:rPr>
        <w:lastRenderedPageBreak/>
        <w:t xml:space="preserve">«Числа не управляют миром,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b/>
        </w:rPr>
      </w:pPr>
      <w:r w:rsidRPr="007F2F9E">
        <w:rPr>
          <w:rFonts w:ascii="Book Antiqua" w:hAnsi="Book Antiqua"/>
          <w:b/>
        </w:rPr>
        <w:t>они показывают, как управляется мир»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16"/>
          <w:szCs w:val="16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right"/>
        <w:rPr>
          <w:rFonts w:ascii="Book Antiqua" w:hAnsi="Book Antiqua"/>
          <w:sz w:val="24"/>
          <w:szCs w:val="24"/>
        </w:rPr>
      </w:pPr>
      <w:r w:rsidRPr="007F2F9E">
        <w:rPr>
          <w:rFonts w:ascii="Book Antiqua" w:hAnsi="Book Antiqua"/>
          <w:sz w:val="24"/>
          <w:szCs w:val="24"/>
        </w:rPr>
        <w:t>Иоганн Вольфган фон Гёте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center"/>
        <w:rPr>
          <w:rFonts w:ascii="Book Antiqua" w:hAnsi="Book Antiqua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center"/>
        <w:rPr>
          <w:rFonts w:ascii="Book Antiqua" w:hAnsi="Book Antiqua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jc w:val="center"/>
        <w:rPr>
          <w:sz w:val="36"/>
          <w:szCs w:val="36"/>
        </w:rPr>
      </w:pPr>
      <w:r w:rsidRPr="007F2F9E">
        <w:rPr>
          <w:sz w:val="36"/>
          <w:szCs w:val="36"/>
        </w:rPr>
        <w:t>Уважаемые дамы и господа!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/>
        <w:rPr>
          <w:b/>
          <w:sz w:val="30"/>
          <w:szCs w:val="3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  <w:r w:rsidRPr="007F2F9E">
        <w:rPr>
          <w:sz w:val="32"/>
          <w:szCs w:val="20"/>
        </w:rPr>
        <w:t xml:space="preserve">Ни одна страна, ни одно государство в мире не может </w:t>
      </w:r>
      <w:r w:rsidRPr="007F2F9E">
        <w:rPr>
          <w:sz w:val="32"/>
          <w:szCs w:val="20"/>
        </w:rPr>
        <w:br/>
        <w:t xml:space="preserve">существовать без статистики. С возникновением государства </w:t>
      </w:r>
      <w:r w:rsidRPr="007F2F9E">
        <w:rPr>
          <w:sz w:val="32"/>
          <w:szCs w:val="20"/>
        </w:rPr>
        <w:br/>
        <w:t xml:space="preserve">появилась необходимость в достоверной, объективной, </w:t>
      </w:r>
      <w:r w:rsidRPr="007F2F9E">
        <w:rPr>
          <w:sz w:val="32"/>
          <w:szCs w:val="20"/>
        </w:rPr>
        <w:br/>
        <w:t xml:space="preserve">своевременной и исчерпывающей информации о развитии </w:t>
      </w:r>
      <w:r w:rsidRPr="007F2F9E">
        <w:rPr>
          <w:sz w:val="32"/>
          <w:szCs w:val="20"/>
        </w:rPr>
        <w:br/>
        <w:t xml:space="preserve">общества.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  <w:r w:rsidRPr="007F2F9E">
        <w:rPr>
          <w:sz w:val="32"/>
          <w:szCs w:val="20"/>
        </w:rPr>
        <w:t xml:space="preserve">На данном этапе общественного развития наблюдается </w:t>
      </w:r>
      <w:r w:rsidRPr="007F2F9E">
        <w:rPr>
          <w:sz w:val="32"/>
          <w:szCs w:val="20"/>
        </w:rPr>
        <w:br/>
        <w:t xml:space="preserve">стремительный рост потребности в информации. Статистическая </w:t>
      </w:r>
      <w:r w:rsidRPr="007F2F9E">
        <w:rPr>
          <w:sz w:val="32"/>
          <w:szCs w:val="20"/>
        </w:rPr>
        <w:br/>
        <w:t xml:space="preserve">информация необходима органам власти, научным учреждениям, </w:t>
      </w:r>
      <w:r w:rsidRPr="007F2F9E">
        <w:rPr>
          <w:sz w:val="32"/>
          <w:szCs w:val="20"/>
        </w:rPr>
        <w:br/>
        <w:t xml:space="preserve">бизнес-структурам, студентам, преподавателям, и заинтересованным </w:t>
      </w:r>
      <w:r w:rsidRPr="007F2F9E">
        <w:rPr>
          <w:sz w:val="32"/>
          <w:szCs w:val="20"/>
        </w:rPr>
        <w:br/>
        <w:t xml:space="preserve">в ней гражданам. 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  <w:r w:rsidRPr="007F2F9E">
        <w:rPr>
          <w:sz w:val="32"/>
          <w:szCs w:val="20"/>
        </w:rPr>
        <w:t xml:space="preserve">Распространение официальной статистической информации </w:t>
      </w:r>
      <w:r w:rsidRPr="007F2F9E">
        <w:rPr>
          <w:sz w:val="32"/>
          <w:szCs w:val="20"/>
        </w:rPr>
        <w:br/>
        <w:t xml:space="preserve">является одним из основных направлений деятельности органов </w:t>
      </w:r>
      <w:r w:rsidRPr="007F2F9E">
        <w:rPr>
          <w:sz w:val="32"/>
          <w:szCs w:val="20"/>
        </w:rPr>
        <w:br/>
        <w:t xml:space="preserve">государственной статистики. Камчатстат ежегодно готовит каталог </w:t>
      </w:r>
      <w:r w:rsidRPr="007F2F9E">
        <w:rPr>
          <w:sz w:val="32"/>
          <w:szCs w:val="20"/>
        </w:rPr>
        <w:br/>
        <w:t xml:space="preserve">официальных статистических изданий и информационных услуг. </w:t>
      </w:r>
      <w:r w:rsidRPr="007F2F9E">
        <w:rPr>
          <w:sz w:val="32"/>
          <w:szCs w:val="20"/>
        </w:rPr>
        <w:br/>
        <w:t xml:space="preserve">Информация, публикуемая на страницах изданий, носит системный </w:t>
      </w:r>
      <w:r w:rsidRPr="007F2F9E">
        <w:rPr>
          <w:sz w:val="32"/>
          <w:szCs w:val="20"/>
        </w:rPr>
        <w:br/>
        <w:t xml:space="preserve">характер, отражает важнейшие показатели о количественной </w:t>
      </w:r>
      <w:r w:rsidRPr="007F2F9E">
        <w:rPr>
          <w:sz w:val="32"/>
          <w:szCs w:val="20"/>
        </w:rPr>
        <w:br/>
        <w:t xml:space="preserve">стороне социальных, экономических, демографических и других </w:t>
      </w:r>
      <w:r w:rsidRPr="007F2F9E">
        <w:rPr>
          <w:sz w:val="32"/>
          <w:szCs w:val="20"/>
        </w:rPr>
        <w:br/>
        <w:t xml:space="preserve">общественных процессов.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  <w:r w:rsidRPr="007F2F9E">
        <w:rPr>
          <w:sz w:val="32"/>
          <w:szCs w:val="20"/>
        </w:rPr>
        <w:t xml:space="preserve">Искренне надеюсь, что информационное сотрудничество </w:t>
      </w:r>
      <w:r w:rsidRPr="007F2F9E">
        <w:rPr>
          <w:sz w:val="32"/>
          <w:szCs w:val="20"/>
        </w:rPr>
        <w:br/>
        <w:t xml:space="preserve">с нами поможет Вам в принятии грамотных управленческих </w:t>
      </w:r>
      <w:r w:rsidRPr="007F2F9E">
        <w:rPr>
          <w:sz w:val="32"/>
          <w:szCs w:val="20"/>
        </w:rPr>
        <w:br/>
        <w:t>решений и будет способствовать развитию Вашего бизнеса.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720"/>
        <w:rPr>
          <w:sz w:val="32"/>
          <w:szCs w:val="20"/>
        </w:rPr>
      </w:pP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rPr>
          <w:szCs w:val="20"/>
        </w:rPr>
      </w:pPr>
      <w:r w:rsidRPr="007F2F9E">
        <w:rPr>
          <w:szCs w:val="20"/>
        </w:rPr>
        <w:t xml:space="preserve">С уважением,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rPr>
          <w:szCs w:val="20"/>
        </w:rPr>
      </w:pPr>
      <w:r w:rsidRPr="007F2F9E">
        <w:rPr>
          <w:szCs w:val="20"/>
        </w:rPr>
        <w:t>руководитель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rPr>
          <w:szCs w:val="20"/>
        </w:rPr>
      </w:pPr>
      <w:r w:rsidRPr="007F2F9E">
        <w:rPr>
          <w:szCs w:val="20"/>
        </w:rPr>
        <w:t xml:space="preserve">Территориального органа 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rPr>
          <w:szCs w:val="20"/>
        </w:rPr>
      </w:pPr>
      <w:r w:rsidRPr="007F2F9E">
        <w:rPr>
          <w:szCs w:val="20"/>
        </w:rPr>
        <w:t>Федеральной службы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rPr>
          <w:szCs w:val="20"/>
        </w:rPr>
      </w:pPr>
      <w:r w:rsidRPr="007F2F9E">
        <w:rPr>
          <w:szCs w:val="20"/>
        </w:rPr>
        <w:t>государственной статистики</w:t>
      </w:r>
    </w:p>
    <w:p w:rsidR="007F2F9E" w:rsidRPr="007F2F9E" w:rsidRDefault="007F2F9E" w:rsidP="007F2F9E">
      <w:pPr>
        <w:shd w:val="clear" w:color="auto" w:fill="FFFFFF"/>
        <w:autoSpaceDE/>
        <w:autoSpaceDN/>
        <w:adjustRightInd/>
        <w:ind w:left="284" w:firstLine="0"/>
        <w:jc w:val="left"/>
        <w:rPr>
          <w:caps/>
        </w:rPr>
      </w:pPr>
      <w:r w:rsidRPr="007F2F9E">
        <w:rPr>
          <w:szCs w:val="20"/>
        </w:rPr>
        <w:t>по Камчатскому краю</w:t>
      </w:r>
      <w:r w:rsidRPr="007F2F9E">
        <w:rPr>
          <w:szCs w:val="20"/>
        </w:rPr>
        <w:tab/>
      </w:r>
      <w:r w:rsidRPr="007F2F9E">
        <w:rPr>
          <w:szCs w:val="20"/>
        </w:rPr>
        <w:tab/>
      </w:r>
      <w:r w:rsidRPr="007F2F9E">
        <w:rPr>
          <w:szCs w:val="20"/>
        </w:rPr>
        <w:tab/>
      </w:r>
      <w:r w:rsidRPr="007F2F9E">
        <w:rPr>
          <w:szCs w:val="20"/>
        </w:rPr>
        <w:tab/>
      </w:r>
      <w:r w:rsidRPr="007F2F9E">
        <w:rPr>
          <w:sz w:val="32"/>
          <w:szCs w:val="20"/>
        </w:rPr>
        <w:tab/>
        <w:t xml:space="preserve">         </w:t>
      </w:r>
      <w:r w:rsidRPr="007F2F9E">
        <w:rPr>
          <w:sz w:val="32"/>
          <w:szCs w:val="20"/>
        </w:rPr>
        <w:tab/>
      </w:r>
      <w:r w:rsidRPr="007F2F9E">
        <w:t>М.В. Завадская</w:t>
      </w:r>
    </w:p>
    <w:p w:rsidR="007F2F9E" w:rsidRDefault="007F2F9E" w:rsidP="007F2F9E">
      <w:pPr>
        <w:sectPr w:rsidR="007F2F9E" w:rsidSect="00D70E27">
          <w:pgSz w:w="11906" w:h="16838"/>
          <w:pgMar w:top="1021" w:right="851" w:bottom="1021" w:left="1077" w:header="397" w:footer="397" w:gutter="0"/>
          <w:pgNumType w:start="3"/>
          <w:cols w:space="708"/>
          <w:titlePg/>
          <w:docGrid w:linePitch="381"/>
        </w:sectPr>
      </w:pP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lastRenderedPageBreak/>
        <w:t>Основной целью функционирования системы государственной статистики является обеспечение своевременного и полного представления органам государственной власти всех уровней официальной статистической информации по вопросам социально-экономического развития региона, секторов экономики, а также удовлетворение информационных потребностей в статистической информации.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 xml:space="preserve">Территориальный орган Федеральной службы государственной статистики по Камчатскому краю выпускает </w:t>
      </w:r>
      <w:r w:rsidRPr="007F2F9E">
        <w:rPr>
          <w:sz w:val="31"/>
          <w:szCs w:val="31"/>
        </w:rPr>
        <w:br/>
        <w:t xml:space="preserve">около 300 изданий, дающих представление о социально-экономической ситуации в регионе. 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 xml:space="preserve">Коллектив постоянно работает над тем, чтобы информация, предлагаемая в сборниках  и аналитических материалах, была </w:t>
      </w:r>
      <w:r w:rsidRPr="007F2F9E">
        <w:rPr>
          <w:sz w:val="31"/>
          <w:szCs w:val="31"/>
        </w:rPr>
        <w:br/>
        <w:t xml:space="preserve">не просто необходима, но и интересна и удобна пользователю. 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>Одним из традиционных способов распространения статистической продукции является подписка. Вашему вниманию предлагается «</w:t>
      </w:r>
      <w:r w:rsidRPr="007F2F9E">
        <w:rPr>
          <w:b/>
          <w:sz w:val="31"/>
          <w:szCs w:val="31"/>
        </w:rPr>
        <w:t>Каталог</w:t>
      </w:r>
      <w:r w:rsidRPr="007F2F9E">
        <w:rPr>
          <w:sz w:val="31"/>
          <w:szCs w:val="31"/>
        </w:rPr>
        <w:t xml:space="preserve"> </w:t>
      </w:r>
      <w:r w:rsidRPr="007F2F9E">
        <w:rPr>
          <w:b/>
          <w:sz w:val="31"/>
          <w:szCs w:val="31"/>
        </w:rPr>
        <w:t>статистических изданий и информационных услуг на 2019 год</w:t>
      </w:r>
      <w:r w:rsidRPr="007F2F9E">
        <w:rPr>
          <w:sz w:val="31"/>
          <w:szCs w:val="31"/>
        </w:rPr>
        <w:t xml:space="preserve">», содержащий перечень экономико-статистических материалов, выпускаемых Камчатстатом в виде докладов, сборников, бюллетеней, аналитических записок, экспресс-информаций. По каждому изданию приводится краткая аннотация, подписной номер, показана периодичность выхода, стоимость одного экземпляра и полной подписки. Информацию можно заказывать как в печатном, так и в электронном виде. 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b/>
          <w:sz w:val="31"/>
          <w:szCs w:val="31"/>
        </w:rPr>
        <w:t>Цены на предлагаемые издания</w:t>
      </w:r>
      <w:r w:rsidRPr="007F2F9E">
        <w:rPr>
          <w:sz w:val="31"/>
          <w:szCs w:val="31"/>
        </w:rPr>
        <w:t xml:space="preserve"> рассчитаны в соответствии с Порядком расчета стоимости предоставления статистической информации на основе договоров об оказании информационных услуг от 29.10.2018 №153-У, утвержденным руководителем Росстата А.Е. Суриновым 26.10.2018 года и утверждены приказом руководителя Камчатстата от 03.12.2018 № 89.</w:t>
      </w:r>
    </w:p>
    <w:p w:rsidR="007F2F9E" w:rsidRPr="007F2F9E" w:rsidRDefault="007F2F9E" w:rsidP="007F2F9E">
      <w:pPr>
        <w:autoSpaceDE/>
        <w:autoSpaceDN/>
        <w:adjustRightInd/>
        <w:rPr>
          <w:sz w:val="31"/>
          <w:szCs w:val="31"/>
        </w:rPr>
      </w:pPr>
      <w:r w:rsidRPr="007F2F9E">
        <w:rPr>
          <w:b/>
          <w:sz w:val="31"/>
          <w:szCs w:val="31"/>
        </w:rPr>
        <w:t>Электронная версия</w:t>
      </w:r>
      <w:r w:rsidRPr="007F2F9E">
        <w:rPr>
          <w:sz w:val="31"/>
          <w:szCs w:val="31"/>
        </w:rPr>
        <w:t xml:space="preserve"> Каталога информационно-статистических услуг на 2019 год размещена на сайте Камчатстата </w:t>
      </w:r>
      <w:hyperlink r:id="rId11" w:history="1">
        <w:r w:rsidRPr="007F2F9E">
          <w:rPr>
            <w:color w:val="0000FF"/>
            <w:sz w:val="31"/>
            <w:u w:val="single"/>
            <w:lang w:val="en-US"/>
          </w:rPr>
          <w:t>http</w:t>
        </w:r>
        <w:r w:rsidRPr="007F2F9E">
          <w:rPr>
            <w:color w:val="0000FF"/>
            <w:sz w:val="31"/>
            <w:u w:val="single"/>
          </w:rPr>
          <w:t>://</w:t>
        </w:r>
        <w:r w:rsidRPr="007F2F9E">
          <w:rPr>
            <w:color w:val="0000FF"/>
            <w:sz w:val="31"/>
            <w:u w:val="single"/>
            <w:lang w:val="en-US"/>
          </w:rPr>
          <w:t>kamstat</w:t>
        </w:r>
        <w:r w:rsidRPr="007F2F9E">
          <w:rPr>
            <w:color w:val="0000FF"/>
            <w:sz w:val="31"/>
            <w:u w:val="single"/>
          </w:rPr>
          <w:t>.</w:t>
        </w:r>
        <w:r w:rsidRPr="007F2F9E">
          <w:rPr>
            <w:color w:val="0000FF"/>
            <w:sz w:val="31"/>
            <w:u w:val="single"/>
            <w:lang w:val="en-US"/>
          </w:rPr>
          <w:t>gks</w:t>
        </w:r>
        <w:r w:rsidRPr="007F2F9E">
          <w:rPr>
            <w:color w:val="0000FF"/>
            <w:sz w:val="31"/>
            <w:u w:val="single"/>
          </w:rPr>
          <w:t>.</w:t>
        </w:r>
        <w:r w:rsidRPr="007F2F9E">
          <w:rPr>
            <w:color w:val="0000FF"/>
            <w:sz w:val="31"/>
            <w:u w:val="single"/>
            <w:lang w:val="en-US"/>
          </w:rPr>
          <w:t>ru</w:t>
        </w:r>
      </w:hyperlink>
      <w:r w:rsidRPr="007F2F9E">
        <w:rPr>
          <w:sz w:val="31"/>
          <w:szCs w:val="31"/>
        </w:rPr>
        <w:t>. в разделе «Услуги»/ Каталог публикаций.</w:t>
      </w:r>
    </w:p>
    <w:p w:rsidR="007F2F9E" w:rsidRPr="007F2F9E" w:rsidRDefault="007F2F9E" w:rsidP="007F2F9E">
      <w:pPr>
        <w:autoSpaceDE/>
        <w:autoSpaceDN/>
        <w:adjustRightInd/>
        <w:rPr>
          <w:sz w:val="31"/>
          <w:szCs w:val="31"/>
        </w:rPr>
      </w:pP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b/>
          <w:sz w:val="31"/>
          <w:szCs w:val="31"/>
        </w:rPr>
        <w:t xml:space="preserve">Для оформления подписки на издания </w:t>
      </w:r>
      <w:r w:rsidRPr="007F2F9E">
        <w:rPr>
          <w:sz w:val="31"/>
          <w:szCs w:val="31"/>
        </w:rPr>
        <w:t>необходимо</w:t>
      </w:r>
      <w:r w:rsidRPr="007F2F9E">
        <w:rPr>
          <w:b/>
          <w:sz w:val="31"/>
          <w:szCs w:val="31"/>
        </w:rPr>
        <w:t xml:space="preserve"> </w:t>
      </w:r>
      <w:r w:rsidRPr="007F2F9E">
        <w:rPr>
          <w:sz w:val="31"/>
          <w:szCs w:val="31"/>
        </w:rPr>
        <w:t>заполнить договор и бланк-заказ (2 экз.), прилагаемый к каталогу, и выслать его в наш адрес (</w:t>
      </w:r>
      <w:r w:rsidRPr="007F2F9E">
        <w:rPr>
          <w:sz w:val="31"/>
          <w:szCs w:val="31"/>
          <w:u w:val="single"/>
        </w:rPr>
        <w:t xml:space="preserve">образец в </w:t>
      </w:r>
      <w:r w:rsidRPr="007F2F9E">
        <w:rPr>
          <w:b/>
          <w:sz w:val="31"/>
          <w:szCs w:val="31"/>
          <w:u w:val="single"/>
        </w:rPr>
        <w:t xml:space="preserve">Приложении </w:t>
      </w:r>
      <w:r w:rsidRPr="007F2F9E">
        <w:rPr>
          <w:sz w:val="31"/>
          <w:szCs w:val="31"/>
          <w:u w:val="single"/>
        </w:rPr>
        <w:t>на стр. 68</w:t>
      </w:r>
      <w:r w:rsidRPr="007F2F9E">
        <w:rPr>
          <w:sz w:val="31"/>
          <w:szCs w:val="31"/>
        </w:rPr>
        <w:t>). Заключив договор, Вы сможете регулярно получать необходимую информацию.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2"/>
          <w:szCs w:val="32"/>
        </w:rPr>
        <w:br w:type="page"/>
      </w:r>
      <w:r w:rsidRPr="007F2F9E">
        <w:rPr>
          <w:sz w:val="31"/>
          <w:szCs w:val="31"/>
        </w:rPr>
        <w:lastRenderedPageBreak/>
        <w:t xml:space="preserve">Помимо указанных в каталоге статистических работ Вы можете получить интересующую Вас информацию </w:t>
      </w:r>
      <w:r w:rsidRPr="007F2F9E">
        <w:rPr>
          <w:b/>
          <w:sz w:val="31"/>
          <w:szCs w:val="31"/>
        </w:rPr>
        <w:t xml:space="preserve">по индивидуальному запросу </w:t>
      </w:r>
      <w:r w:rsidRPr="007F2F9E">
        <w:rPr>
          <w:sz w:val="31"/>
          <w:szCs w:val="31"/>
        </w:rPr>
        <w:t>(</w:t>
      </w:r>
      <w:r w:rsidRPr="007F2F9E">
        <w:rPr>
          <w:sz w:val="31"/>
          <w:szCs w:val="31"/>
          <w:u w:val="single"/>
        </w:rPr>
        <w:t>образец запроса на стр.71</w:t>
      </w:r>
      <w:r w:rsidRPr="007F2F9E">
        <w:rPr>
          <w:sz w:val="31"/>
          <w:szCs w:val="31"/>
        </w:rPr>
        <w:t>). Она готовится специально с учетом потребности конкретного пользователя. Стоимость подобных работ определяется исходя из объема подготавливаемой информации и фактических затрат.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ind w:firstLine="0"/>
        <w:jc w:val="center"/>
        <w:rPr>
          <w:b/>
          <w:sz w:val="31"/>
          <w:szCs w:val="31"/>
        </w:rPr>
      </w:pPr>
      <w:r w:rsidRPr="007F2F9E">
        <w:rPr>
          <w:b/>
          <w:sz w:val="31"/>
          <w:szCs w:val="31"/>
        </w:rPr>
        <w:t>ПОРЯДОК ОПЛАТЫ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b/>
          <w:sz w:val="31"/>
          <w:szCs w:val="31"/>
        </w:rPr>
        <w:t>Оплата производится</w:t>
      </w:r>
      <w:r w:rsidRPr="007F2F9E">
        <w:rPr>
          <w:sz w:val="31"/>
          <w:szCs w:val="31"/>
        </w:rPr>
        <w:t xml:space="preserve"> в соответствии с договором по выставленным счетам (</w:t>
      </w:r>
      <w:r w:rsidRPr="007F2F9E">
        <w:rPr>
          <w:sz w:val="31"/>
          <w:szCs w:val="31"/>
          <w:u w:val="single"/>
        </w:rPr>
        <w:t>образец платежного поручения на стр.67</w:t>
      </w:r>
      <w:r w:rsidRPr="007F2F9E">
        <w:rPr>
          <w:sz w:val="31"/>
          <w:szCs w:val="31"/>
        </w:rPr>
        <w:t>), по индивидуальным запросам юридических лиц – по выставленным счетам; по запросам физических лиц - на основании платежного документа по безналичному расчету через учреждения банков или почтовое отделение (</w:t>
      </w:r>
      <w:r w:rsidRPr="007F2F9E">
        <w:rPr>
          <w:sz w:val="31"/>
          <w:szCs w:val="31"/>
          <w:u w:val="single"/>
        </w:rPr>
        <w:t>образец квитанции на стр. 66</w:t>
      </w:r>
      <w:r w:rsidRPr="007F2F9E">
        <w:rPr>
          <w:sz w:val="31"/>
          <w:szCs w:val="31"/>
        </w:rPr>
        <w:t xml:space="preserve">). 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ind w:firstLine="0"/>
        <w:rPr>
          <w:b/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ind w:firstLine="0"/>
        <w:jc w:val="center"/>
        <w:rPr>
          <w:b/>
          <w:sz w:val="31"/>
          <w:szCs w:val="31"/>
        </w:rPr>
      </w:pPr>
      <w:r w:rsidRPr="007F2F9E">
        <w:rPr>
          <w:b/>
          <w:sz w:val="31"/>
          <w:szCs w:val="31"/>
        </w:rPr>
        <w:t>ВНИМАНИЮ ЗАКАЗЧИКА!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 xml:space="preserve">Согласно действующей нормативно-правовой базы единственным собственником всех видов статистической информации на территории Камчатского края является Территориальный орган Федеральной службы государственной статистики. Приобретенные статистические издания </w:t>
      </w:r>
      <w:r w:rsidRPr="007F2F9E">
        <w:rPr>
          <w:b/>
          <w:sz w:val="31"/>
          <w:szCs w:val="31"/>
        </w:rPr>
        <w:t xml:space="preserve">переизданию </w:t>
      </w:r>
      <w:r w:rsidRPr="007F2F9E">
        <w:rPr>
          <w:sz w:val="31"/>
          <w:szCs w:val="31"/>
        </w:rPr>
        <w:t xml:space="preserve">и </w:t>
      </w:r>
      <w:r w:rsidRPr="007F2F9E">
        <w:rPr>
          <w:b/>
          <w:sz w:val="31"/>
          <w:szCs w:val="31"/>
        </w:rPr>
        <w:t>тиражированию не подлежат.</w:t>
      </w:r>
      <w:r w:rsidRPr="007F2F9E">
        <w:rPr>
          <w:sz w:val="31"/>
          <w:szCs w:val="31"/>
        </w:rPr>
        <w:t xml:space="preserve"> 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 xml:space="preserve">При </w:t>
      </w:r>
      <w:r w:rsidRPr="007F2F9E">
        <w:rPr>
          <w:b/>
          <w:sz w:val="31"/>
          <w:szCs w:val="31"/>
        </w:rPr>
        <w:t>использовании</w:t>
      </w:r>
      <w:r w:rsidRPr="007F2F9E">
        <w:rPr>
          <w:sz w:val="31"/>
          <w:szCs w:val="31"/>
        </w:rPr>
        <w:t xml:space="preserve"> материалов Камчатстата в средствах массовой информации </w:t>
      </w:r>
      <w:r w:rsidRPr="007F2F9E">
        <w:rPr>
          <w:b/>
          <w:sz w:val="31"/>
          <w:szCs w:val="31"/>
        </w:rPr>
        <w:t>ссылка на источник обязательна</w:t>
      </w:r>
      <w:r w:rsidRPr="007F2F9E">
        <w:rPr>
          <w:sz w:val="31"/>
          <w:szCs w:val="31"/>
        </w:rPr>
        <w:t>.</w:t>
      </w:r>
    </w:p>
    <w:p w:rsidR="007F2F9E" w:rsidRPr="007F2F9E" w:rsidRDefault="007F2F9E" w:rsidP="007F2F9E">
      <w:pPr>
        <w:autoSpaceDE/>
        <w:autoSpaceDN/>
        <w:adjustRightInd/>
        <w:spacing w:after="40"/>
        <w:rPr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spacing w:after="40"/>
        <w:rPr>
          <w:sz w:val="31"/>
          <w:szCs w:val="31"/>
        </w:rPr>
      </w:pPr>
      <w:r w:rsidRPr="007F2F9E">
        <w:rPr>
          <w:sz w:val="31"/>
          <w:szCs w:val="31"/>
        </w:rPr>
        <w:t>Надеемся на деловое сотрудничество и ждем Вас по адресу:</w:t>
      </w:r>
    </w:p>
    <w:p w:rsidR="007F2F9E" w:rsidRPr="007F2F9E" w:rsidRDefault="007F2F9E" w:rsidP="007F2F9E">
      <w:pPr>
        <w:autoSpaceDE/>
        <w:autoSpaceDN/>
        <w:adjustRightInd/>
        <w:rPr>
          <w:sz w:val="10"/>
          <w:szCs w:val="10"/>
        </w:rPr>
      </w:pPr>
    </w:p>
    <w:p w:rsidR="007F2F9E" w:rsidRPr="007F2F9E" w:rsidRDefault="007F2F9E" w:rsidP="007F2F9E">
      <w:pPr>
        <w:autoSpaceDE/>
        <w:autoSpaceDN/>
        <w:adjustRightInd/>
        <w:rPr>
          <w:b/>
          <w:sz w:val="31"/>
          <w:szCs w:val="31"/>
        </w:rPr>
      </w:pPr>
      <w:r w:rsidRPr="007F2F9E">
        <w:rPr>
          <w:b/>
          <w:sz w:val="31"/>
          <w:szCs w:val="31"/>
        </w:rPr>
        <w:t>683017  г.Петропавловск-Камчатский, ул. Кроноцкая, 14</w:t>
      </w:r>
    </w:p>
    <w:p w:rsidR="007F2F9E" w:rsidRPr="007F2F9E" w:rsidRDefault="007F2F9E" w:rsidP="007F2F9E">
      <w:pPr>
        <w:autoSpaceDE/>
        <w:autoSpaceDN/>
        <w:adjustRightInd/>
        <w:rPr>
          <w:sz w:val="31"/>
          <w:szCs w:val="31"/>
        </w:rPr>
      </w:pPr>
      <w:r w:rsidRPr="007F2F9E">
        <w:rPr>
          <w:sz w:val="31"/>
          <w:szCs w:val="31"/>
        </w:rPr>
        <w:t>тел./факс (415-2)21-99-00/ (415-2)21-99-11</w:t>
      </w:r>
    </w:p>
    <w:p w:rsidR="007F2F9E" w:rsidRPr="007F2F9E" w:rsidRDefault="007F2F9E" w:rsidP="007F2F9E">
      <w:pPr>
        <w:autoSpaceDE/>
        <w:autoSpaceDN/>
        <w:adjustRightInd/>
        <w:rPr>
          <w:sz w:val="31"/>
          <w:szCs w:val="31"/>
        </w:rPr>
      </w:pPr>
      <w:r w:rsidRPr="007F2F9E">
        <w:rPr>
          <w:sz w:val="31"/>
          <w:szCs w:val="31"/>
          <w:lang w:val="en-US"/>
        </w:rPr>
        <w:t>E</w:t>
      </w:r>
      <w:r w:rsidRPr="007F2F9E">
        <w:rPr>
          <w:sz w:val="31"/>
          <w:szCs w:val="31"/>
        </w:rPr>
        <w:t>-</w:t>
      </w:r>
      <w:r w:rsidRPr="007F2F9E">
        <w:rPr>
          <w:sz w:val="31"/>
          <w:szCs w:val="31"/>
          <w:lang w:val="en-US"/>
        </w:rPr>
        <w:t>mail</w:t>
      </w:r>
      <w:r w:rsidRPr="007F2F9E">
        <w:rPr>
          <w:sz w:val="31"/>
          <w:szCs w:val="31"/>
        </w:rPr>
        <w:t xml:space="preserve">: </w:t>
      </w:r>
      <w:r w:rsidRPr="007F2F9E">
        <w:rPr>
          <w:sz w:val="31"/>
          <w:szCs w:val="31"/>
          <w:lang w:val="en-US"/>
        </w:rPr>
        <w:t>kgstat</w:t>
      </w:r>
      <w:r w:rsidRPr="007F2F9E">
        <w:rPr>
          <w:sz w:val="31"/>
          <w:szCs w:val="31"/>
        </w:rPr>
        <w:t>@</w:t>
      </w:r>
      <w:r w:rsidRPr="007F2F9E">
        <w:rPr>
          <w:sz w:val="31"/>
          <w:szCs w:val="31"/>
          <w:lang w:val="en-US"/>
        </w:rPr>
        <w:t>mail</w:t>
      </w:r>
      <w:r w:rsidRPr="007F2F9E">
        <w:rPr>
          <w:sz w:val="31"/>
          <w:szCs w:val="31"/>
        </w:rPr>
        <w:t>.</w:t>
      </w:r>
      <w:r w:rsidRPr="007F2F9E">
        <w:rPr>
          <w:sz w:val="31"/>
          <w:szCs w:val="31"/>
          <w:lang w:val="en-US"/>
        </w:rPr>
        <w:t>kamchatka</w:t>
      </w:r>
      <w:r w:rsidRPr="007F2F9E">
        <w:rPr>
          <w:sz w:val="31"/>
          <w:szCs w:val="31"/>
        </w:rPr>
        <w:t>.</w:t>
      </w:r>
      <w:r w:rsidRPr="007F2F9E">
        <w:rPr>
          <w:sz w:val="31"/>
          <w:szCs w:val="31"/>
          <w:lang w:val="en-US"/>
        </w:rPr>
        <w:t>ru</w:t>
      </w:r>
    </w:p>
    <w:p w:rsidR="007F2F9E" w:rsidRPr="007F2F9E" w:rsidRDefault="007F2F9E" w:rsidP="007F2F9E">
      <w:pPr>
        <w:autoSpaceDE/>
        <w:autoSpaceDN/>
        <w:adjustRightInd/>
        <w:rPr>
          <w:sz w:val="31"/>
          <w:szCs w:val="31"/>
        </w:rPr>
      </w:pPr>
      <w:r w:rsidRPr="007F2F9E">
        <w:rPr>
          <w:sz w:val="31"/>
          <w:szCs w:val="31"/>
          <w:lang w:val="en-US"/>
        </w:rPr>
        <w:t>http</w:t>
      </w:r>
      <w:r w:rsidRPr="007F2F9E">
        <w:rPr>
          <w:sz w:val="31"/>
          <w:szCs w:val="31"/>
        </w:rPr>
        <w:t>://</w:t>
      </w:r>
      <w:r w:rsidRPr="007F2F9E">
        <w:rPr>
          <w:sz w:val="31"/>
          <w:szCs w:val="31"/>
          <w:lang w:val="en-US"/>
        </w:rPr>
        <w:t>kamstat</w:t>
      </w:r>
      <w:r w:rsidRPr="007F2F9E">
        <w:rPr>
          <w:sz w:val="31"/>
          <w:szCs w:val="31"/>
        </w:rPr>
        <w:t>.</w:t>
      </w:r>
      <w:r w:rsidRPr="007F2F9E">
        <w:rPr>
          <w:sz w:val="31"/>
          <w:szCs w:val="31"/>
          <w:lang w:val="en-US"/>
        </w:rPr>
        <w:t>gks</w:t>
      </w:r>
      <w:r w:rsidRPr="007F2F9E">
        <w:rPr>
          <w:sz w:val="31"/>
          <w:szCs w:val="31"/>
        </w:rPr>
        <w:t>.</w:t>
      </w:r>
      <w:r w:rsidRPr="007F2F9E">
        <w:rPr>
          <w:sz w:val="31"/>
          <w:szCs w:val="31"/>
          <w:lang w:val="en-US"/>
        </w:rPr>
        <w:t>ru</w:t>
      </w:r>
    </w:p>
    <w:p w:rsidR="007F2F9E" w:rsidRPr="007F2F9E" w:rsidRDefault="007F2F9E" w:rsidP="007F2F9E">
      <w:pPr>
        <w:autoSpaceDE/>
        <w:autoSpaceDN/>
        <w:adjustRightInd/>
        <w:ind w:firstLine="1134"/>
        <w:jc w:val="center"/>
        <w:rPr>
          <w:b/>
          <w:bCs/>
          <w:color w:val="000000"/>
          <w:sz w:val="31"/>
        </w:rPr>
      </w:pPr>
    </w:p>
    <w:p w:rsidR="007F2F9E" w:rsidRPr="007F2F9E" w:rsidRDefault="007F2F9E" w:rsidP="007F2F9E">
      <w:pPr>
        <w:autoSpaceDE/>
        <w:autoSpaceDN/>
        <w:adjustRightInd/>
        <w:ind w:firstLine="1134"/>
        <w:jc w:val="center"/>
        <w:rPr>
          <w:sz w:val="31"/>
          <w:szCs w:val="31"/>
        </w:rPr>
      </w:pPr>
      <w:r w:rsidRPr="007F2F9E">
        <w:rPr>
          <w:b/>
          <w:bCs/>
          <w:color w:val="000000"/>
          <w:sz w:val="31"/>
        </w:rPr>
        <w:t>Режим работы:</w:t>
      </w:r>
    </w:p>
    <w:tbl>
      <w:tblPr>
        <w:tblW w:w="4560" w:type="pct"/>
        <w:tblInd w:w="817" w:type="dxa"/>
        <w:tblLook w:val="01E0"/>
      </w:tblPr>
      <w:tblGrid>
        <w:gridCol w:w="2337"/>
        <w:gridCol w:w="1865"/>
        <w:gridCol w:w="1865"/>
        <w:gridCol w:w="3230"/>
      </w:tblGrid>
      <w:tr w:rsidR="007F2F9E" w:rsidRPr="007F2F9E" w:rsidTr="000B293F">
        <w:trPr>
          <w:trHeight w:val="298"/>
        </w:trPr>
        <w:tc>
          <w:tcPr>
            <w:tcW w:w="1257" w:type="pct"/>
          </w:tcPr>
          <w:p w:rsidR="007F2F9E" w:rsidRPr="007F2F9E" w:rsidRDefault="001020EB" w:rsidP="007F2F9E">
            <w:pPr>
              <w:autoSpaceDE/>
              <w:autoSpaceDN/>
              <w:adjustRightInd/>
              <w:ind w:firstLine="0"/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94.6pt;margin-top:.2pt;width:21.6pt;height:73.75pt;z-index:5" adj=",10680" strokeweight="1.25pt"/>
              </w:pict>
            </w:r>
            <w:r w:rsidR="007F2F9E" w:rsidRPr="007F2F9E">
              <w:t>Понедельник</w:t>
            </w:r>
          </w:p>
        </w:tc>
        <w:tc>
          <w:tcPr>
            <w:tcW w:w="1003" w:type="pct"/>
            <w:vMerge w:val="restar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31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Merge w:val="restar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jc w:val="center"/>
            </w:pPr>
            <w:r w:rsidRPr="007F2F9E">
              <w:t>до 17.30</w:t>
            </w:r>
          </w:p>
        </w:tc>
        <w:tc>
          <w:tcPr>
            <w:tcW w:w="1737" w:type="pct"/>
            <w:vMerge w:val="restar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left="35" w:right="72" w:firstLine="0"/>
              <w:jc w:val="center"/>
            </w:pPr>
            <w:r w:rsidRPr="007F2F9E">
              <w:t xml:space="preserve">Перерыв </w:t>
            </w:r>
            <w:r w:rsidRPr="007F2F9E">
              <w:br/>
              <w:t>с 12.30 до 13.30</w:t>
            </w:r>
          </w:p>
        </w:tc>
      </w:tr>
      <w:tr w:rsidR="007F2F9E" w:rsidRPr="007F2F9E" w:rsidTr="000B293F">
        <w:trPr>
          <w:trHeight w:val="289"/>
        </w:trPr>
        <w:tc>
          <w:tcPr>
            <w:tcW w:w="1257" w:type="pct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</w:pPr>
            <w:r w:rsidRPr="007F2F9E">
              <w:t>Вторник</w:t>
            </w: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left="9"/>
              <w:jc w:val="center"/>
            </w:pPr>
          </w:p>
        </w:tc>
      </w:tr>
      <w:tr w:rsidR="007F2F9E" w:rsidRPr="007F2F9E" w:rsidTr="000B293F">
        <w:trPr>
          <w:trHeight w:val="278"/>
        </w:trPr>
        <w:tc>
          <w:tcPr>
            <w:tcW w:w="1257" w:type="pct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</w:pPr>
            <w:r w:rsidRPr="007F2F9E">
              <w:t>Среда</w:t>
            </w: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left="9"/>
              <w:jc w:val="center"/>
            </w:pPr>
          </w:p>
        </w:tc>
      </w:tr>
      <w:tr w:rsidR="007F2F9E" w:rsidRPr="007F2F9E" w:rsidTr="000B293F">
        <w:trPr>
          <w:trHeight w:val="270"/>
        </w:trPr>
        <w:tc>
          <w:tcPr>
            <w:tcW w:w="1257" w:type="pct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</w:pPr>
            <w:r w:rsidRPr="007F2F9E">
              <w:t>Четверг</w:t>
            </w: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003" w:type="pct"/>
            <w:vMerge/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</w:pPr>
          </w:p>
        </w:tc>
        <w:tc>
          <w:tcPr>
            <w:tcW w:w="1737" w:type="pct"/>
            <w:vMerge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left="9"/>
              <w:jc w:val="center"/>
            </w:pPr>
          </w:p>
        </w:tc>
      </w:tr>
      <w:tr w:rsidR="007F2F9E" w:rsidRPr="007F2F9E" w:rsidTr="000B293F">
        <w:trPr>
          <w:trHeight w:val="286"/>
        </w:trPr>
        <w:tc>
          <w:tcPr>
            <w:tcW w:w="125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</w:pPr>
            <w:r w:rsidRPr="007F2F9E">
              <w:t>Пятница</w:t>
            </w:r>
          </w:p>
        </w:tc>
        <w:tc>
          <w:tcPr>
            <w:tcW w:w="1003" w:type="pct"/>
            <w:vAlign w:val="center"/>
          </w:tcPr>
          <w:p w:rsidR="007F2F9E" w:rsidRPr="007F2F9E" w:rsidRDefault="007F2F9E" w:rsidP="007F2F9E">
            <w:pPr>
              <w:tabs>
                <w:tab w:val="left" w:pos="448"/>
                <w:tab w:val="left" w:pos="1590"/>
              </w:tabs>
              <w:autoSpaceDE/>
              <w:autoSpaceDN/>
              <w:adjustRightInd/>
              <w:ind w:right="34" w:firstLine="0"/>
              <w:jc w:val="center"/>
            </w:pPr>
            <w:r w:rsidRPr="007F2F9E">
              <w:t>с 8.45</w:t>
            </w:r>
          </w:p>
        </w:tc>
        <w:tc>
          <w:tcPr>
            <w:tcW w:w="1003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jc w:val="center"/>
            </w:pPr>
            <w:r w:rsidRPr="007F2F9E">
              <w:t>до 14.30</w:t>
            </w:r>
          </w:p>
        </w:tc>
        <w:tc>
          <w:tcPr>
            <w:tcW w:w="173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left="9" w:firstLine="26"/>
              <w:jc w:val="center"/>
            </w:pPr>
            <w:r w:rsidRPr="007F2F9E">
              <w:t>с 12.30 до 13.15</w:t>
            </w:r>
          </w:p>
        </w:tc>
      </w:tr>
    </w:tbl>
    <w:p w:rsidR="007F2F9E" w:rsidRP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16"/>
          <w:szCs w:val="16"/>
        </w:rPr>
      </w:pPr>
    </w:p>
    <w:p w:rsid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7F2F9E" w:rsidRPr="007F2F9E" w:rsidRDefault="007F2F9E" w:rsidP="007F2F9E">
      <w:pPr>
        <w:widowControl w:val="0"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7F2F9E">
        <w:rPr>
          <w:b/>
          <w:sz w:val="32"/>
          <w:szCs w:val="32"/>
        </w:rPr>
        <w:lastRenderedPageBreak/>
        <w:t xml:space="preserve">Краткая характеристика </w:t>
      </w:r>
      <w:r w:rsidRPr="007F2F9E">
        <w:rPr>
          <w:b/>
          <w:sz w:val="32"/>
          <w:szCs w:val="32"/>
        </w:rPr>
        <w:br/>
        <w:t>выпускаемых экономико-статистических материалов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b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Статистическая информация - </w:t>
      </w:r>
      <w:r w:rsidRPr="007F2F9E">
        <w:t>содержит совокупность сводных итоговых цифровых показателей, собранных для характеристики какого-либо явления или процесса за определенный период.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b/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Статистический сборник - </w:t>
      </w:r>
      <w:r w:rsidRPr="007F2F9E">
        <w:t>содержит табличный  материал по итогам постоянного статистического наблюдения и единовременных учетов. В отличие от бюллетеня готовится реже, в основном, один раз в год. Обязательно содержит данные в динамике за ряд лет. В сборнике используются как абсолютные, так и относительные показатели.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Статистический бюллетень - </w:t>
      </w:r>
      <w:r w:rsidRPr="007F2F9E">
        <w:t xml:space="preserve">состоит из табличного материала, выпускаемого с определенной периодичностью - годовой, полугодовой, квартальной, месячной. Содержит информацию нарастающим итогом с начала года, кроме того,  по мере необходимости  и при наличии данных  - по месяцам, кварталам. Предусматривает наряду с абсолютными данными использование относительных показателей. Может содержать краткий комментарий, текстовую аннотацию. 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b/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>Доклад</w:t>
      </w:r>
      <w:r w:rsidRPr="007F2F9E">
        <w:t xml:space="preserve"> </w:t>
      </w:r>
      <w:r w:rsidRPr="007F2F9E">
        <w:rPr>
          <w:b/>
        </w:rPr>
        <w:t>-</w:t>
      </w:r>
      <w:r w:rsidRPr="007F2F9E">
        <w:t xml:space="preserve"> обзор на заданную тему за определенный период. Предусматривает, наряду с текстовым, использование табличного и графического материала.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Аналитическая записка - </w:t>
      </w:r>
      <w:r w:rsidRPr="007F2F9E">
        <w:t>текстовое изложение вопроса. В отличие от доклада содержит глубокий анализ причин, факторов рассматриваемых вопросов, процессов, выводы.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Экспресс-информация - </w:t>
      </w:r>
      <w:r w:rsidRPr="007F2F9E">
        <w:t>оперативная информация, сводка по данным статистической отчетности, единовременных обследований. Содержит табличную или краткую текстовую информацию.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>Информационные таблицы –</w:t>
      </w:r>
      <w:r w:rsidRPr="007F2F9E">
        <w:t xml:space="preserve"> таблицы со статистической и иной информацией, получение которых предусмотрено централизованно поставляемым программным обеспечением для электронной обработки данных.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</w:pPr>
      <w:r w:rsidRPr="007F2F9E">
        <w:rPr>
          <w:b/>
        </w:rPr>
        <w:t xml:space="preserve">Классификатор - </w:t>
      </w:r>
      <w:r w:rsidRPr="007F2F9E">
        <w:t>нормативный документ, содержащий систематизированный свод наименований и кодов классификационных группировок и (или) объектов классификации. В зависимости от области применения и уровня принятия  (утверждения) классификаторы подразделяются на следующие категории: общероссийские, отраслевые (ведомственные) и классификаторы, приравненные к соответствующей категории стандартов.</w:t>
      </w:r>
    </w:p>
    <w:p w:rsidR="007F2F9E" w:rsidRPr="007F2F9E" w:rsidRDefault="007F2F9E" w:rsidP="007F2F9E">
      <w:pPr>
        <w:autoSpaceDE/>
        <w:autoSpaceDN/>
        <w:adjustRightInd/>
        <w:ind w:left="142" w:firstLine="0"/>
        <w:rPr>
          <w:sz w:val="16"/>
          <w:szCs w:val="16"/>
        </w:rPr>
      </w:pPr>
    </w:p>
    <w:p w:rsidR="007F2F9E" w:rsidRPr="007F2F9E" w:rsidRDefault="007F2F9E" w:rsidP="007F2F9E">
      <w:pPr>
        <w:autoSpaceDE/>
        <w:autoSpaceDN/>
        <w:adjustRightInd/>
        <w:ind w:left="142" w:firstLine="0"/>
        <w:jc w:val="center"/>
        <w:rPr>
          <w:b/>
          <w:caps/>
          <w:sz w:val="30"/>
          <w:szCs w:val="30"/>
        </w:rPr>
      </w:pPr>
      <w:r w:rsidRPr="007F2F9E">
        <w:rPr>
          <w:b/>
        </w:rPr>
        <w:br w:type="page"/>
      </w:r>
      <w:r w:rsidRPr="007F2F9E">
        <w:rPr>
          <w:b/>
          <w:caps/>
          <w:sz w:val="30"/>
          <w:szCs w:val="30"/>
        </w:rPr>
        <w:lastRenderedPageBreak/>
        <w:t>служебные телефоны специалистов</w:t>
      </w:r>
    </w:p>
    <w:p w:rsidR="007F2F9E" w:rsidRPr="007F2F9E" w:rsidRDefault="007F2F9E" w:rsidP="007F2F9E">
      <w:pPr>
        <w:autoSpaceDE/>
        <w:autoSpaceDN/>
        <w:adjustRightInd/>
        <w:ind w:firstLine="0"/>
        <w:jc w:val="center"/>
        <w:rPr>
          <w:b/>
          <w:caps/>
          <w:sz w:val="30"/>
          <w:szCs w:val="30"/>
        </w:rPr>
      </w:pPr>
      <w:r w:rsidRPr="007F2F9E">
        <w:rPr>
          <w:b/>
          <w:caps/>
          <w:sz w:val="30"/>
          <w:szCs w:val="30"/>
        </w:rPr>
        <w:t>Камчатстата</w:t>
      </w:r>
    </w:p>
    <w:p w:rsidR="007F2F9E" w:rsidRPr="007F2F9E" w:rsidRDefault="007F2F9E" w:rsidP="007F2F9E">
      <w:pPr>
        <w:autoSpaceDE/>
        <w:autoSpaceDN/>
        <w:adjustRightInd/>
        <w:ind w:firstLine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1"/>
        <w:gridCol w:w="3442"/>
        <w:gridCol w:w="1556"/>
        <w:gridCol w:w="1089"/>
      </w:tblGrid>
      <w:tr w:rsidR="007F2F9E" w:rsidRPr="007F2F9E" w:rsidTr="000B293F">
        <w:trPr>
          <w:tblHeader/>
        </w:trPr>
        <w:tc>
          <w:tcPr>
            <w:tcW w:w="1992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7F2F9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7F2F9E">
              <w:rPr>
                <w:b/>
                <w:sz w:val="22"/>
                <w:szCs w:val="22"/>
              </w:rPr>
              <w:t>каб.</w:t>
            </w:r>
          </w:p>
        </w:tc>
      </w:tr>
      <w:tr w:rsidR="007F2F9E" w:rsidRPr="007F2F9E" w:rsidTr="000B293F">
        <w:trPr>
          <w:trHeight w:val="457"/>
        </w:trPr>
        <w:tc>
          <w:tcPr>
            <w:tcW w:w="199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Руководитель </w:t>
            </w:r>
          </w:p>
        </w:tc>
        <w:tc>
          <w:tcPr>
            <w:tcW w:w="1701" w:type="pct"/>
            <w:vAlign w:val="bottom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Завадская </w:t>
            </w:r>
            <w:r w:rsidRPr="007F2F9E">
              <w:rPr>
                <w:sz w:val="24"/>
                <w:szCs w:val="20"/>
              </w:rPr>
              <w:br/>
              <w:t>Марина Владимировна</w:t>
            </w:r>
          </w:p>
        </w:tc>
        <w:tc>
          <w:tcPr>
            <w:tcW w:w="769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21-99-01</w:t>
            </w:r>
          </w:p>
        </w:tc>
        <w:tc>
          <w:tcPr>
            <w:tcW w:w="538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304</w:t>
            </w:r>
          </w:p>
        </w:tc>
      </w:tr>
      <w:tr w:rsidR="007F2F9E" w:rsidRPr="007F2F9E" w:rsidTr="000B293F">
        <w:trPr>
          <w:trHeight w:val="542"/>
        </w:trPr>
        <w:tc>
          <w:tcPr>
            <w:tcW w:w="199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Заместитель руководителя </w:t>
            </w:r>
          </w:p>
        </w:tc>
        <w:tc>
          <w:tcPr>
            <w:tcW w:w="1701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Стефанишин</w:t>
            </w:r>
            <w:r w:rsidRPr="007F2F9E">
              <w:rPr>
                <w:sz w:val="24"/>
                <w:szCs w:val="20"/>
              </w:rPr>
              <w:br/>
              <w:t>Сергей Николаевич</w:t>
            </w:r>
          </w:p>
        </w:tc>
        <w:tc>
          <w:tcPr>
            <w:tcW w:w="769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21-99-02</w:t>
            </w:r>
          </w:p>
        </w:tc>
        <w:tc>
          <w:tcPr>
            <w:tcW w:w="538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307</w:t>
            </w:r>
          </w:p>
        </w:tc>
      </w:tr>
      <w:tr w:rsidR="007F2F9E" w:rsidRPr="007F2F9E" w:rsidTr="000B293F">
        <w:trPr>
          <w:trHeight w:val="550"/>
        </w:trPr>
        <w:tc>
          <w:tcPr>
            <w:tcW w:w="199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Заместитель руководителя</w:t>
            </w:r>
          </w:p>
        </w:tc>
        <w:tc>
          <w:tcPr>
            <w:tcW w:w="1701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Дворка Галина Федоровна</w:t>
            </w:r>
          </w:p>
        </w:tc>
        <w:tc>
          <w:tcPr>
            <w:tcW w:w="769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21-99-03</w:t>
            </w:r>
          </w:p>
        </w:tc>
        <w:tc>
          <w:tcPr>
            <w:tcW w:w="538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407</w:t>
            </w:r>
          </w:p>
        </w:tc>
      </w:tr>
      <w:tr w:rsidR="007F2F9E" w:rsidRPr="007F2F9E" w:rsidTr="000B293F">
        <w:trPr>
          <w:trHeight w:val="541"/>
        </w:trPr>
        <w:tc>
          <w:tcPr>
            <w:tcW w:w="199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Финансово-экономический </w:t>
            </w:r>
            <w:r w:rsidRPr="007F2F9E">
              <w:rPr>
                <w:sz w:val="24"/>
                <w:szCs w:val="20"/>
              </w:rPr>
              <w:br/>
              <w:t>отдел</w:t>
            </w:r>
          </w:p>
        </w:tc>
        <w:tc>
          <w:tcPr>
            <w:tcW w:w="1701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Хоханов </w:t>
            </w:r>
            <w:r w:rsidRPr="007F2F9E">
              <w:rPr>
                <w:sz w:val="24"/>
                <w:szCs w:val="20"/>
              </w:rPr>
              <w:br/>
              <w:t>Денис Анатольевич</w:t>
            </w:r>
          </w:p>
        </w:tc>
        <w:tc>
          <w:tcPr>
            <w:tcW w:w="769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21-99-07</w:t>
            </w:r>
          </w:p>
        </w:tc>
        <w:tc>
          <w:tcPr>
            <w:tcW w:w="538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303</w:t>
            </w:r>
          </w:p>
        </w:tc>
      </w:tr>
    </w:tbl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jc w:val="center"/>
        <w:rPr>
          <w:b/>
          <w:sz w:val="32"/>
          <w:szCs w:val="20"/>
        </w:rPr>
      </w:pPr>
    </w:p>
    <w:p w:rsidR="007F2F9E" w:rsidRPr="007F2F9E" w:rsidRDefault="007F2F9E" w:rsidP="007F2F9E">
      <w:pPr>
        <w:autoSpaceDE/>
        <w:autoSpaceDN/>
        <w:adjustRightInd/>
        <w:ind w:firstLine="0"/>
        <w:jc w:val="center"/>
        <w:rPr>
          <w:b/>
          <w:caps/>
          <w:sz w:val="30"/>
          <w:szCs w:val="30"/>
        </w:rPr>
      </w:pPr>
      <w:r w:rsidRPr="007F2F9E">
        <w:rPr>
          <w:b/>
          <w:caps/>
          <w:sz w:val="30"/>
          <w:szCs w:val="30"/>
        </w:rPr>
        <w:t>Ответственные за подготовку материалов:</w:t>
      </w: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jc w:val="center"/>
        <w:rPr>
          <w:b/>
          <w:sz w:val="10"/>
          <w:szCs w:val="10"/>
        </w:rPr>
      </w:pPr>
    </w:p>
    <w:p w:rsidR="007F2F9E" w:rsidRPr="007F2F9E" w:rsidRDefault="007F2F9E" w:rsidP="007F2F9E">
      <w:pPr>
        <w:shd w:val="clear" w:color="FFFFFF" w:fill="FFFFFF"/>
        <w:autoSpaceDE/>
        <w:autoSpaceDN/>
        <w:adjustRightInd/>
        <w:ind w:firstLine="0"/>
        <w:rPr>
          <w:b/>
          <w:cap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2"/>
        <w:gridCol w:w="3501"/>
        <w:gridCol w:w="1496"/>
        <w:gridCol w:w="1125"/>
      </w:tblGrid>
      <w:tr w:rsidR="007F2F9E" w:rsidRPr="007F2F9E" w:rsidTr="000B293F">
        <w:trPr>
          <w:trHeight w:val="151"/>
        </w:trPr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34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sz w:val="22"/>
                <w:szCs w:val="20"/>
              </w:rPr>
            </w:pPr>
            <w:r w:rsidRPr="007F2F9E">
              <w:rPr>
                <w:b/>
                <w:sz w:val="22"/>
                <w:szCs w:val="20"/>
              </w:rPr>
              <w:t>телефон</w:t>
            </w:r>
          </w:p>
        </w:tc>
        <w:tc>
          <w:tcPr>
            <w:tcW w:w="552" w:type="pct"/>
          </w:tcPr>
          <w:p w:rsidR="007F2F9E" w:rsidRPr="007F2F9E" w:rsidRDefault="007F2F9E" w:rsidP="007F2F9E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7F2F9E">
              <w:rPr>
                <w:b/>
                <w:sz w:val="22"/>
                <w:szCs w:val="20"/>
              </w:rPr>
              <w:t>каб.</w:t>
            </w:r>
          </w:p>
        </w:tc>
      </w:tr>
      <w:tr w:rsidR="007F2F9E" w:rsidRPr="007F2F9E" w:rsidTr="000B293F"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Сводные статистические работы и региональные счета </w:t>
            </w: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Струк </w:t>
            </w:r>
            <w:r w:rsidRPr="007F2F9E">
              <w:rPr>
                <w:sz w:val="24"/>
                <w:szCs w:val="20"/>
              </w:rPr>
              <w:br/>
              <w:t>Ирина Геннадьевна</w:t>
            </w:r>
          </w:p>
        </w:tc>
        <w:tc>
          <w:tcPr>
            <w:tcW w:w="73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21-99-09</w:t>
            </w:r>
          </w:p>
        </w:tc>
        <w:tc>
          <w:tcPr>
            <w:tcW w:w="55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314</w:t>
            </w:r>
          </w:p>
        </w:tc>
      </w:tr>
      <w:tr w:rsidR="007F2F9E" w:rsidRPr="007F2F9E" w:rsidTr="000B293F"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Статистика труда и населения</w:t>
            </w: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Борисова</w:t>
            </w:r>
            <w:r w:rsidRPr="007F2F9E">
              <w:rPr>
                <w:sz w:val="24"/>
                <w:szCs w:val="20"/>
              </w:rPr>
              <w:br/>
              <w:t>Елена Сергеевна</w:t>
            </w:r>
          </w:p>
        </w:tc>
        <w:tc>
          <w:tcPr>
            <w:tcW w:w="73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21-99-33</w:t>
            </w:r>
          </w:p>
        </w:tc>
        <w:tc>
          <w:tcPr>
            <w:tcW w:w="55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408</w:t>
            </w:r>
          </w:p>
        </w:tc>
      </w:tr>
      <w:tr w:rsidR="007F2F9E" w:rsidRPr="007F2F9E" w:rsidTr="000B293F"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Статистика торговли, услуг и </w:t>
            </w:r>
            <w:r w:rsidRPr="007F2F9E">
              <w:rPr>
                <w:sz w:val="24"/>
                <w:szCs w:val="20"/>
              </w:rPr>
              <w:br/>
              <w:t>инвестиций</w:t>
            </w: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Чернышова </w:t>
            </w:r>
            <w:r w:rsidRPr="007F2F9E">
              <w:rPr>
                <w:sz w:val="24"/>
                <w:szCs w:val="20"/>
              </w:rPr>
              <w:br/>
              <w:t>Виктория Викторовна</w:t>
            </w:r>
          </w:p>
        </w:tc>
        <w:tc>
          <w:tcPr>
            <w:tcW w:w="73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21-99-27</w:t>
            </w:r>
          </w:p>
        </w:tc>
        <w:tc>
          <w:tcPr>
            <w:tcW w:w="55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402</w:t>
            </w:r>
          </w:p>
        </w:tc>
      </w:tr>
      <w:tr w:rsidR="007F2F9E" w:rsidRPr="007F2F9E" w:rsidTr="000B293F"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Статистика предприятий, </w:t>
            </w:r>
            <w:r w:rsidRPr="007F2F9E">
              <w:rPr>
                <w:sz w:val="24"/>
                <w:szCs w:val="20"/>
              </w:rPr>
              <w:br/>
              <w:t xml:space="preserve">сельского хозяйства, ведения </w:t>
            </w:r>
            <w:r w:rsidRPr="007F2F9E">
              <w:rPr>
                <w:sz w:val="24"/>
                <w:szCs w:val="20"/>
              </w:rPr>
              <w:br/>
              <w:t xml:space="preserve">Статрегистра и общероссийских </w:t>
            </w:r>
            <w:r w:rsidRPr="007F2F9E">
              <w:rPr>
                <w:sz w:val="24"/>
                <w:szCs w:val="20"/>
              </w:rPr>
              <w:br/>
              <w:t>классификаторов</w:t>
            </w: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Шахматова</w:t>
            </w:r>
            <w:r w:rsidRPr="007F2F9E">
              <w:rPr>
                <w:sz w:val="24"/>
                <w:szCs w:val="20"/>
              </w:rPr>
              <w:br/>
              <w:t>Светлана Николаевна</w:t>
            </w:r>
          </w:p>
        </w:tc>
        <w:tc>
          <w:tcPr>
            <w:tcW w:w="73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21-99-19</w:t>
            </w:r>
          </w:p>
        </w:tc>
        <w:tc>
          <w:tcPr>
            <w:tcW w:w="55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320</w:t>
            </w:r>
          </w:p>
        </w:tc>
      </w:tr>
      <w:tr w:rsidR="007F2F9E" w:rsidRPr="007F2F9E" w:rsidTr="000B293F">
        <w:tc>
          <w:tcPr>
            <w:tcW w:w="199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left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Статистика цен, финансов и </w:t>
            </w:r>
            <w:r w:rsidRPr="007F2F9E">
              <w:rPr>
                <w:sz w:val="24"/>
                <w:szCs w:val="20"/>
              </w:rPr>
              <w:br/>
              <w:t>уровня жизни</w:t>
            </w:r>
          </w:p>
        </w:tc>
        <w:tc>
          <w:tcPr>
            <w:tcW w:w="1717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 xml:space="preserve">Зайкова </w:t>
            </w:r>
            <w:r w:rsidRPr="007F2F9E">
              <w:rPr>
                <w:sz w:val="24"/>
                <w:szCs w:val="20"/>
              </w:rPr>
              <w:br/>
              <w:t>Ольга Михайловна</w:t>
            </w:r>
          </w:p>
        </w:tc>
        <w:tc>
          <w:tcPr>
            <w:tcW w:w="73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21-99-40</w:t>
            </w:r>
          </w:p>
        </w:tc>
        <w:tc>
          <w:tcPr>
            <w:tcW w:w="552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120" w:after="120" w:line="300" w:lineRule="exact"/>
              <w:ind w:firstLine="0"/>
              <w:jc w:val="center"/>
              <w:rPr>
                <w:caps/>
                <w:sz w:val="24"/>
                <w:szCs w:val="20"/>
              </w:rPr>
            </w:pPr>
            <w:r w:rsidRPr="007F2F9E">
              <w:rPr>
                <w:caps/>
                <w:sz w:val="24"/>
                <w:szCs w:val="20"/>
              </w:rPr>
              <w:t>206</w:t>
            </w:r>
          </w:p>
        </w:tc>
      </w:tr>
    </w:tbl>
    <w:p w:rsidR="007F2F9E" w:rsidRPr="007F2F9E" w:rsidRDefault="007F2F9E" w:rsidP="007F2F9E">
      <w:pPr>
        <w:autoSpaceDE/>
        <w:autoSpaceDN/>
        <w:adjustRightInd/>
        <w:ind w:left="142" w:firstLine="0"/>
        <w:jc w:val="center"/>
        <w:rPr>
          <w:szCs w:val="20"/>
        </w:rPr>
      </w:pPr>
    </w:p>
    <w:p w:rsidR="007F2F9E" w:rsidRDefault="007F2F9E" w:rsidP="007F2F9E">
      <w:pPr>
        <w:shd w:val="clear" w:color="auto" w:fill="FFFFFF"/>
        <w:autoSpaceDE/>
        <w:autoSpaceDN/>
        <w:adjustRightInd/>
        <w:ind w:left="284"/>
        <w:jc w:val="right"/>
      </w:pPr>
      <w:r w:rsidRPr="007F2F9E">
        <w:rPr>
          <w:rFonts w:ascii="Book Antiqua" w:hAnsi="Book Antiqua"/>
        </w:rPr>
        <w:br w:type="page"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4"/>
        <w:gridCol w:w="6249"/>
        <w:gridCol w:w="1338"/>
      </w:tblGrid>
      <w:tr w:rsidR="007F2F9E" w:rsidRPr="007F2F9E" w:rsidTr="000B293F">
        <w:trPr>
          <w:cantSplit/>
          <w:trHeight w:val="810"/>
        </w:trPr>
        <w:tc>
          <w:tcPr>
            <w:tcW w:w="129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jc w:val="center"/>
              <w:rPr>
                <w:b/>
                <w:sz w:val="32"/>
                <w:szCs w:val="20"/>
              </w:rPr>
            </w:pPr>
            <w:r w:rsidRPr="007F2F9E">
              <w:rPr>
                <w:b/>
                <w:sz w:val="32"/>
                <w:szCs w:val="20"/>
              </w:rPr>
              <w:t>СОДЕРЖАНИЕ</w:t>
            </w:r>
          </w:p>
        </w:tc>
      </w:tr>
      <w:tr w:rsidR="007F2F9E" w:rsidRPr="007F2F9E" w:rsidTr="000B293F">
        <w:trPr>
          <w:cantSplit/>
          <w:trHeight w:val="280"/>
        </w:trPr>
        <w:tc>
          <w:tcPr>
            <w:tcW w:w="1292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F2F9E" w:rsidRPr="007F2F9E" w:rsidRDefault="007F2F9E" w:rsidP="007F2F9E">
            <w:pPr>
              <w:autoSpaceDE/>
              <w:autoSpaceDN/>
              <w:adjustRightInd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jc w:val="right"/>
              <w:rPr>
                <w:b/>
                <w:sz w:val="24"/>
                <w:szCs w:val="24"/>
              </w:rPr>
            </w:pPr>
            <w:r w:rsidRPr="007F2F9E">
              <w:rPr>
                <w:b/>
                <w:sz w:val="24"/>
                <w:szCs w:val="24"/>
              </w:rPr>
              <w:t>страницы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>Комплексные информационные материалы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8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>Региональные счета и основные фонды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15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>Статистический регистр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  <w:lang w:val="en-US"/>
              </w:rPr>
            </w:pPr>
            <w:r w:rsidRPr="007F2F9E">
              <w:rPr>
                <w:szCs w:val="20"/>
              </w:rPr>
              <w:t>16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Промышленное производство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  <w:lang w:val="en-US"/>
              </w:rPr>
            </w:pPr>
            <w:r w:rsidRPr="007F2F9E">
              <w:rPr>
                <w:szCs w:val="20"/>
              </w:rPr>
              <w:t>18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Сельское хозяйство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21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40"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 xml:space="preserve">Всероссийская сельскохозяйственная </w:t>
            </w:r>
            <w:r w:rsidRPr="007F2F9E">
              <w:rPr>
                <w:szCs w:val="20"/>
              </w:rPr>
              <w:br/>
              <w:t>перепись 2016 года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24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Строительство и инвестиции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25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Научные исследования и инновации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28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Оптовая торговля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30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 xml:space="preserve">Внешнеэкономическая деятельность 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32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Розничная торговля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tabs>
                <w:tab w:val="left" w:pos="885"/>
              </w:tabs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33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392" w:firstLine="0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Транспорт и связь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35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Платные услуги населению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  <w:lang w:val="en-US"/>
              </w:rPr>
            </w:pPr>
            <w:r w:rsidRPr="007F2F9E">
              <w:rPr>
                <w:szCs w:val="20"/>
              </w:rPr>
              <w:t>37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Жилищно-коммунальное хозяйство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  <w:lang w:val="en-US"/>
              </w:rPr>
            </w:pPr>
            <w:r w:rsidRPr="007F2F9E">
              <w:rPr>
                <w:szCs w:val="20"/>
              </w:rPr>
              <w:t>38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rPr>
                <w:sz w:val="24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Охрана окружающей среды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  <w:lang w:val="en-US"/>
              </w:rPr>
            </w:pPr>
            <w:r w:rsidRPr="007F2F9E">
              <w:rPr>
                <w:szCs w:val="20"/>
              </w:rPr>
              <w:t>41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vMerge w:val="restart"/>
            <w:tcBorders>
              <w:right w:val="double" w:sz="4" w:space="0" w:color="auto"/>
            </w:tcBorders>
            <w:vAlign w:val="bottom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Адрес:</w:t>
            </w: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683017,</w:t>
            </w: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г.Петропавловск-Камчатский,</w:t>
            </w: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24"/>
                <w:szCs w:val="20"/>
              </w:rPr>
            </w:pPr>
            <w:r w:rsidRPr="007F2F9E">
              <w:rPr>
                <w:sz w:val="24"/>
                <w:szCs w:val="20"/>
              </w:rPr>
              <w:t>ул. Кроноцкая,14</w:t>
            </w: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107" w:firstLine="0"/>
              <w:jc w:val="left"/>
              <w:rPr>
                <w:sz w:val="24"/>
                <w:szCs w:val="20"/>
                <w:lang w:val="en-US"/>
              </w:rPr>
            </w:pPr>
            <w:r w:rsidRPr="007F2F9E">
              <w:rPr>
                <w:sz w:val="24"/>
                <w:szCs w:val="20"/>
              </w:rPr>
              <w:t>тел</w:t>
            </w:r>
            <w:r w:rsidRPr="007F2F9E">
              <w:rPr>
                <w:sz w:val="24"/>
                <w:szCs w:val="20"/>
                <w:lang w:val="en-US"/>
              </w:rPr>
              <w:t>.:   (415) 21-99-00</w:t>
            </w:r>
          </w:p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right="-107" w:firstLine="0"/>
              <w:jc w:val="left"/>
              <w:rPr>
                <w:sz w:val="21"/>
                <w:szCs w:val="21"/>
                <w:lang w:val="en-US"/>
              </w:rPr>
            </w:pPr>
            <w:r w:rsidRPr="007F2F9E">
              <w:rPr>
                <w:sz w:val="24"/>
                <w:szCs w:val="20"/>
              </w:rPr>
              <w:t>факс</w:t>
            </w:r>
            <w:r w:rsidRPr="007F2F9E">
              <w:rPr>
                <w:sz w:val="24"/>
                <w:szCs w:val="20"/>
                <w:lang w:val="en-US"/>
              </w:rPr>
              <w:t>:  (415) 21-99-11</w:t>
            </w:r>
            <w:r w:rsidRPr="007F2F9E">
              <w:rPr>
                <w:sz w:val="24"/>
                <w:szCs w:val="20"/>
                <w:lang w:val="en-US"/>
              </w:rPr>
              <w:br/>
              <w:t xml:space="preserve">E-mail: </w:t>
            </w:r>
            <w:r w:rsidRPr="007F2F9E">
              <w:rPr>
                <w:sz w:val="21"/>
                <w:szCs w:val="21"/>
                <w:lang w:val="en-US"/>
              </w:rPr>
              <w:t>kgstat@mail.kamchatka.ru</w:t>
            </w:r>
          </w:p>
          <w:p w:rsidR="007F2F9E" w:rsidRPr="007F2F9E" w:rsidRDefault="007F2F9E" w:rsidP="007F2F9E">
            <w:pPr>
              <w:autoSpaceDE/>
              <w:autoSpaceDN/>
              <w:adjustRightInd/>
              <w:ind w:right="-109" w:firstLine="0"/>
              <w:jc w:val="left"/>
              <w:rPr>
                <w:sz w:val="24"/>
                <w:szCs w:val="20"/>
                <w:lang w:val="en-US"/>
              </w:rPr>
            </w:pPr>
            <w:r w:rsidRPr="007F2F9E">
              <w:rPr>
                <w:sz w:val="24"/>
                <w:szCs w:val="20"/>
                <w:lang w:val="en-US"/>
              </w:rPr>
              <w:t xml:space="preserve">http: : // </w:t>
            </w:r>
            <w:r w:rsidRPr="007F2F9E">
              <w:rPr>
                <w:sz w:val="10"/>
                <w:szCs w:val="10"/>
                <w:lang w:val="en-US"/>
              </w:rPr>
              <w:t xml:space="preserve"> </w:t>
            </w:r>
            <w:r w:rsidRPr="007F2F9E">
              <w:rPr>
                <w:sz w:val="24"/>
                <w:szCs w:val="20"/>
                <w:lang w:val="en-US"/>
              </w:rPr>
              <w:t>kamstat.gks.ru</w:t>
            </w: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Социальная сфера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42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vMerge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Демографическая статистика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44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vMerge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Финансы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49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vMerge/>
            <w:tcBorders>
              <w:right w:val="double" w:sz="4" w:space="0" w:color="auto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Цены и тарифы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52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29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40"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 xml:space="preserve">Рабочая сила, оплата и условия труда </w:t>
            </w:r>
            <w:r w:rsidRPr="007F2F9E">
              <w:rPr>
                <w:szCs w:val="20"/>
              </w:rPr>
              <w:br/>
              <w:t>работников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55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3"/>
        </w:trPr>
        <w:tc>
          <w:tcPr>
            <w:tcW w:w="129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before="40" w:line="206" w:lineRule="auto"/>
              <w:ind w:firstLine="0"/>
              <w:jc w:val="left"/>
              <w:rPr>
                <w:szCs w:val="20"/>
              </w:rPr>
            </w:pPr>
            <w:r w:rsidRPr="007F2F9E">
              <w:rPr>
                <w:szCs w:val="20"/>
              </w:rPr>
              <w:t xml:space="preserve">Уровень жизни и обследование </w:t>
            </w:r>
            <w:r w:rsidRPr="007F2F9E">
              <w:rPr>
                <w:szCs w:val="20"/>
              </w:rPr>
              <w:br/>
              <w:t>домашних хозяйств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59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29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 w:val="32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rPr>
                <w:szCs w:val="20"/>
              </w:rPr>
            </w:pPr>
            <w:r w:rsidRPr="007F2F9E">
              <w:rPr>
                <w:szCs w:val="20"/>
              </w:rPr>
              <w:t>Классификаторы</w:t>
            </w: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  <w:r w:rsidRPr="007F2F9E">
              <w:rPr>
                <w:szCs w:val="20"/>
              </w:rPr>
              <w:t>63</w:t>
            </w:r>
          </w:p>
        </w:tc>
      </w:tr>
      <w:tr w:rsidR="007F2F9E" w:rsidRPr="007F2F9E" w:rsidTr="000B2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29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0"/>
              </w:rPr>
            </w:pPr>
          </w:p>
        </w:tc>
        <w:tc>
          <w:tcPr>
            <w:tcW w:w="3054" w:type="pct"/>
            <w:tcBorders>
              <w:left w:val="nil"/>
            </w:tcBorders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654" w:type="pct"/>
            <w:vAlign w:val="center"/>
          </w:tcPr>
          <w:p w:rsidR="007F2F9E" w:rsidRPr="007F2F9E" w:rsidRDefault="007F2F9E" w:rsidP="007F2F9E">
            <w:pPr>
              <w:autoSpaceDE/>
              <w:autoSpaceDN/>
              <w:adjustRightInd/>
              <w:spacing w:line="206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7F2F9E" w:rsidRPr="007F2F9E" w:rsidRDefault="007F2F9E" w:rsidP="007F2F9E">
      <w:pPr>
        <w:autoSpaceDE/>
        <w:autoSpaceDN/>
        <w:adjustRightInd/>
        <w:ind w:firstLine="0"/>
        <w:rPr>
          <w:rFonts w:ascii="Arial" w:hAnsi="Arial"/>
          <w:sz w:val="2"/>
          <w:szCs w:val="2"/>
        </w:rPr>
      </w:pPr>
    </w:p>
    <w:p w:rsidR="00D70E27" w:rsidRDefault="00D70E27" w:rsidP="007F2F9E">
      <w:pPr>
        <w:shd w:val="clear" w:color="auto" w:fill="FFFFFF"/>
        <w:autoSpaceDE/>
        <w:autoSpaceDN/>
        <w:adjustRightInd/>
        <w:ind w:left="284"/>
        <w:jc w:val="right"/>
      </w:pPr>
      <w:r>
        <w:br w:type="page"/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798"/>
        <w:gridCol w:w="16"/>
        <w:gridCol w:w="8"/>
        <w:gridCol w:w="19"/>
        <w:gridCol w:w="27"/>
        <w:gridCol w:w="26"/>
        <w:gridCol w:w="23"/>
        <w:gridCol w:w="37"/>
        <w:gridCol w:w="30"/>
        <w:gridCol w:w="4818"/>
        <w:gridCol w:w="37"/>
        <w:gridCol w:w="38"/>
        <w:gridCol w:w="17"/>
        <w:gridCol w:w="12"/>
        <w:gridCol w:w="22"/>
        <w:gridCol w:w="1421"/>
        <w:gridCol w:w="13"/>
        <w:gridCol w:w="28"/>
        <w:gridCol w:w="33"/>
        <w:gridCol w:w="7"/>
        <w:gridCol w:w="59"/>
        <w:gridCol w:w="14"/>
        <w:gridCol w:w="1262"/>
        <w:gridCol w:w="14"/>
        <w:gridCol w:w="51"/>
        <w:gridCol w:w="81"/>
        <w:gridCol w:w="10"/>
        <w:gridCol w:w="1276"/>
      </w:tblGrid>
      <w:tr w:rsidR="00705DEC" w:rsidRPr="00F66E91" w:rsidTr="002519FF">
        <w:trPr>
          <w:trHeight w:val="349"/>
          <w:tblHeader/>
        </w:trPr>
        <w:tc>
          <w:tcPr>
            <w:tcW w:w="87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4971" w:type="dxa"/>
            <w:gridSpan w:val="6"/>
            <w:vMerge w:val="restart"/>
            <w:tcBorders>
              <w:top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1551" w:type="dxa"/>
            <w:gridSpan w:val="7"/>
            <w:vMerge w:val="restart"/>
            <w:tcBorders>
              <w:top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807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Цена, рублей </w:t>
            </w:r>
          </w:p>
        </w:tc>
      </w:tr>
      <w:tr w:rsidR="00705DEC" w:rsidRPr="00F66E91" w:rsidTr="002519FF">
        <w:trPr>
          <w:tblHeader/>
        </w:trPr>
        <w:tc>
          <w:tcPr>
            <w:tcW w:w="878" w:type="dxa"/>
            <w:gridSpan w:val="6"/>
            <w:vMerge/>
            <w:tcBorders>
              <w:left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6"/>
            <w:vMerge/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7"/>
            <w:vMerge/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000000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бумажный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вариант</w:t>
            </w:r>
          </w:p>
        </w:tc>
        <w:tc>
          <w:tcPr>
            <w:tcW w:w="1367" w:type="dxa"/>
            <w:gridSpan w:val="3"/>
            <w:tcBorders>
              <w:bottom w:val="single" w:sz="4" w:space="0" w:color="000000"/>
              <w:right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электронный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вид</w:t>
            </w:r>
          </w:p>
        </w:tc>
      </w:tr>
      <w:tr w:rsidR="00705DEC" w:rsidRPr="00F66E91" w:rsidTr="002519FF">
        <w:trPr>
          <w:trHeight w:val="773"/>
          <w:tblHeader/>
        </w:trPr>
        <w:tc>
          <w:tcPr>
            <w:tcW w:w="878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6"/>
            <w:vMerge/>
            <w:tcBorders>
              <w:bottom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7"/>
            <w:vMerge/>
            <w:tcBorders>
              <w:bottom w:val="double" w:sz="4" w:space="0" w:color="auto"/>
            </w:tcBorders>
          </w:tcPr>
          <w:p w:rsidR="00596ADB" w:rsidRPr="00F66E91" w:rsidRDefault="00596ADB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bottom w:val="double" w:sz="4" w:space="0" w:color="auto"/>
            </w:tcBorders>
          </w:tcPr>
          <w:p w:rsidR="00596ADB" w:rsidRPr="008E16BD" w:rsidRDefault="007D1F26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 </w:t>
            </w:r>
            <w:r w:rsidR="00596ADB" w:rsidRPr="008E16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 экз</w:t>
            </w:r>
            <w:r w:rsidR="00596A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</w:t>
            </w:r>
            <w:r w:rsidR="00596A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</w:t>
            </w:r>
            <w:r w:rsidRPr="007D1F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r w:rsidR="00596A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96ADB">
              <w:rPr>
                <w:rFonts w:asciiTheme="minorHAnsi" w:hAnsiTheme="minorHAnsi"/>
                <w:b/>
                <w:sz w:val="20"/>
                <w:szCs w:val="20"/>
              </w:rPr>
              <w:t>годовая подписка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96ADB" w:rsidRPr="00F66E91" w:rsidRDefault="007D1F26" w:rsidP="00CB23B0">
            <w:pPr>
              <w:spacing w:before="4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 </w:t>
            </w:r>
            <w:r w:rsidR="00596ADB" w:rsidRPr="008E16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 экз</w:t>
            </w:r>
            <w:r w:rsidR="00596A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.    </w:t>
            </w:r>
            <w:r w:rsidR="00596ADB" w:rsidRPr="007D1F2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r w:rsidR="00596A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96ADB">
              <w:rPr>
                <w:rFonts w:asciiTheme="minorHAnsi" w:hAnsiTheme="minorHAnsi"/>
                <w:b/>
                <w:sz w:val="20"/>
                <w:szCs w:val="20"/>
              </w:rPr>
              <w:t>годовая подписка</w:t>
            </w:r>
          </w:p>
        </w:tc>
      </w:tr>
      <w:tr w:rsidR="0073645E" w:rsidTr="00732BE6">
        <w:trPr>
          <w:trHeight w:val="728"/>
        </w:trPr>
        <w:tc>
          <w:tcPr>
            <w:tcW w:w="10207" w:type="dxa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645E" w:rsidRDefault="0073645E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КОМПЛЕКСНЫЕ ИНФОРМАЦИОННЫЕ МАТЕРИАЛЫ</w:t>
            </w:r>
          </w:p>
        </w:tc>
      </w:tr>
      <w:tr w:rsidR="0073645E" w:rsidTr="00732BE6">
        <w:trPr>
          <w:trHeight w:val="571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CB23B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05DEC" w:rsidRPr="006C47D6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F4D33" w:rsidRDefault="006F4D33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4D33" w:rsidRPr="00F66E91" w:rsidRDefault="006F4D3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Камчатский статистический ежегодник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4D33" w:rsidRPr="00F66E91" w:rsidRDefault="006F4D3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ноя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4D33" w:rsidRPr="00255D74" w:rsidRDefault="00255D74" w:rsidP="00DF722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55D7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1017</w:t>
            </w:r>
            <w:r w:rsidR="00DF722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7D9F" w:rsidRPr="00255D74" w:rsidRDefault="006F4D33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55D7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</w:t>
            </w:r>
            <w:r w:rsidR="00DF722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</w:tr>
      <w:tr w:rsidR="009B2884" w:rsidTr="00303AC2">
        <w:trPr>
          <w:trHeight w:val="1588"/>
        </w:trPr>
        <w:tc>
          <w:tcPr>
            <w:tcW w:w="878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B2884" w:rsidRPr="00F66E91" w:rsidRDefault="009B2884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right w:val="nil"/>
            </w:tcBorders>
          </w:tcPr>
          <w:p w:rsidR="009B2884" w:rsidRPr="005356D4" w:rsidRDefault="009B2884" w:rsidP="005356D4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Настоящий сборник является наиболее полным комплексным изданием Камчатстата, отражающим явления и процессы, происходящие в экономической и социальной жизни края. Статистические данные публикуются за 201</w:t>
            </w:r>
            <w:r>
              <w:rPr>
                <w:sz w:val="26"/>
                <w:szCs w:val="26"/>
              </w:rPr>
              <w:t>2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>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17C3" w:rsidRDefault="00A717C3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255D74" w:rsidRDefault="00255D74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55D7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79</w:t>
            </w:r>
            <w:r w:rsidR="006E2B3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255D74" w:rsidRDefault="006076BF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55D7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FD6CB0" w:rsidRPr="00255D7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6E2B3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73645E" w:rsidTr="00303AC2">
        <w:trPr>
          <w:trHeight w:val="1732"/>
        </w:trPr>
        <w:tc>
          <w:tcPr>
            <w:tcW w:w="878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64E2" w:rsidRDefault="0073645E" w:rsidP="00CB23B0">
            <w:pPr>
              <w:spacing w:before="120" w:after="120"/>
              <w:ind w:left="-57" w:right="-57" w:firstLine="0"/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</w:t>
            </w:r>
            <w:r w:rsidR="00EE68E0"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 w:rsidR="00EE68E0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>гг.</w:t>
            </w: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17C3" w:rsidRDefault="00A717C3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Камчатка - 201</w:t>
            </w:r>
            <w:r w:rsidR="006F0FD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цифрах и диаграммах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0B5663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274</w:t>
            </w:r>
            <w:r w:rsidR="006E2B3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6076BF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FD6CB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61</w:t>
            </w:r>
            <w:r w:rsidR="006E2B3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3645E" w:rsidTr="00303AC2">
        <w:trPr>
          <w:trHeight w:val="1482"/>
        </w:trPr>
        <w:tc>
          <w:tcPr>
            <w:tcW w:w="878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CB23B0">
            <w:pPr>
              <w:spacing w:before="120" w:after="120"/>
              <w:ind w:left="-57" w:right="-57" w:firstLine="0"/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201</w:t>
            </w:r>
            <w:r w:rsidR="00EE68E0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349A3" w:rsidRDefault="004349A3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6076B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0B5663">
              <w:rPr>
                <w:rFonts w:asciiTheme="minorHAnsi" w:hAnsiTheme="minorHAnsi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6076B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FD6CB0">
              <w:rPr>
                <w:rFonts w:asciiTheme="minorHAnsi" w:hAnsiTheme="minorHAnsi"/>
                <w:b/>
                <w:bCs/>
                <w:sz w:val="26"/>
                <w:szCs w:val="26"/>
              </w:rPr>
              <w:t>57</w:t>
            </w:r>
            <w:r w:rsidR="006E2B3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73645E" w:rsidTr="00303AC2">
        <w:trPr>
          <w:trHeight w:val="1884"/>
        </w:trPr>
        <w:tc>
          <w:tcPr>
            <w:tcW w:w="878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201</w:t>
            </w:r>
            <w:r w:rsidR="008C49A5"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 w:rsidR="00EE68E0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годы.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</w:p>
          <w:p w:rsidR="009B2884" w:rsidRDefault="009B2884" w:rsidP="00CB23B0">
            <w:pPr>
              <w:spacing w:before="120" w:after="120"/>
              <w:ind w:left="-57" w:right="-57" w:firstLine="0"/>
            </w:pP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6076B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B5663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 w:rsidR="006E2B36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6076BF" w:rsidP="006E2B36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FD6CB0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6E2B36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1A7F96" w:rsidTr="00303AC2">
        <w:tc>
          <w:tcPr>
            <w:tcW w:w="878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7F96" w:rsidRDefault="001A7F96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2884" w:rsidRDefault="001A7F96" w:rsidP="00B00AD8">
            <w:pPr>
              <w:spacing w:before="120" w:after="120"/>
              <w:ind w:left="-57" w:right="-57" w:firstLine="0"/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201</w:t>
            </w:r>
            <w:r w:rsidR="00EE68E0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705DEC" w:rsidTr="00B00AD8">
        <w:trPr>
          <w:trHeight w:val="778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1.1.8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2807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 w:line="240" w:lineRule="exact"/>
              <w:ind w:left="-57" w:right="-57" w:firstLine="0"/>
              <w:jc w:val="center"/>
            </w:pPr>
            <w:r w:rsidRPr="00F66E91">
              <w:rPr>
                <w:rFonts w:asciiTheme="minorHAnsi" w:hAnsiTheme="minorHAnsi"/>
                <w:sz w:val="24"/>
                <w:szCs w:val="24"/>
              </w:rPr>
              <w:t xml:space="preserve">стоимость полного комплекта </w:t>
            </w:r>
          </w:p>
        </w:tc>
      </w:tr>
      <w:tr w:rsidR="00705DEC" w:rsidTr="002519FF">
        <w:trPr>
          <w:trHeight w:val="399"/>
        </w:trPr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7C" w:rsidRPr="00F66E91" w:rsidRDefault="00D0777C" w:rsidP="00C959FD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0B5663">
              <w:rPr>
                <w:rFonts w:asciiTheme="minorHAnsi" w:hAnsiTheme="minorHAnsi"/>
                <w:b/>
                <w:bCs/>
                <w:sz w:val="26"/>
                <w:szCs w:val="26"/>
              </w:rPr>
              <w:t>62</w:t>
            </w:r>
            <w:r w:rsidR="00C959FD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7C" w:rsidRPr="00F66E91" w:rsidRDefault="00D0777C" w:rsidP="00C959FD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FD6CB0">
              <w:rPr>
                <w:rFonts w:asciiTheme="minorHAnsi" w:hAnsiTheme="minorHAnsi"/>
                <w:b/>
                <w:bCs/>
                <w:sz w:val="26"/>
                <w:szCs w:val="26"/>
              </w:rPr>
              <w:t>45</w:t>
            </w:r>
            <w:r w:rsidR="00C959FD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D0777C" w:rsidTr="00303AC2">
        <w:trPr>
          <w:trHeight w:val="1682"/>
        </w:trPr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7C" w:rsidRDefault="00D0777C" w:rsidP="00B00AD8">
            <w:pPr>
              <w:spacing w:before="60" w:after="6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200</w:t>
            </w:r>
            <w:r w:rsidR="0054374C"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гг. Информация выпускается отдельно по каждому району (городу). </w:t>
            </w:r>
          </w:p>
          <w:p w:rsidR="00D0777C" w:rsidRDefault="00D0777C" w:rsidP="00B00AD8">
            <w:pPr>
              <w:spacing w:before="60" w:after="60"/>
              <w:ind w:left="-57" w:right="-57" w:firstLine="0"/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DC09E9" w:rsidTr="002519FF"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 xml:space="preserve">г.Петропавловск-Камчатский 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3090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94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DC09E9" w:rsidTr="002519FF"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Елизовский</w:t>
            </w:r>
            <w:r>
              <w:rPr>
                <w:sz w:val="24"/>
                <w:szCs w:val="24"/>
              </w:rPr>
              <w:t xml:space="preserve">, </w:t>
            </w:r>
            <w:r w:rsidR="00B00AD8">
              <w:rPr>
                <w:sz w:val="24"/>
                <w:szCs w:val="24"/>
              </w:rPr>
              <w:t xml:space="preserve"> </w:t>
            </w:r>
            <w:r w:rsidRPr="00F66E91">
              <w:rPr>
                <w:sz w:val="24"/>
                <w:szCs w:val="24"/>
              </w:rPr>
              <w:t>Тигильский район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C959FD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284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</w:tr>
      <w:tr w:rsidR="00DC09E9" w:rsidTr="002519FF"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 xml:space="preserve">Карагинский,  </w:t>
            </w:r>
            <w:r>
              <w:rPr>
                <w:sz w:val="24"/>
                <w:szCs w:val="24"/>
              </w:rPr>
              <w:t xml:space="preserve">Усть-Камчатский, </w:t>
            </w:r>
            <w:r w:rsidR="00B00AD8">
              <w:rPr>
                <w:sz w:val="24"/>
                <w:szCs w:val="24"/>
              </w:rPr>
              <w:t xml:space="preserve"> </w:t>
            </w:r>
            <w:r w:rsidRPr="00F66E91">
              <w:rPr>
                <w:sz w:val="24"/>
                <w:szCs w:val="24"/>
              </w:rPr>
              <w:t xml:space="preserve">Мильковский, </w:t>
            </w:r>
            <w:r w:rsidR="00B00AD8">
              <w:rPr>
                <w:sz w:val="24"/>
                <w:szCs w:val="24"/>
              </w:rPr>
              <w:br/>
            </w:r>
            <w:r w:rsidRPr="00F66E91">
              <w:rPr>
                <w:sz w:val="24"/>
                <w:szCs w:val="24"/>
              </w:rPr>
              <w:t>Быстринский</w:t>
            </w:r>
            <w:r w:rsidR="00B00AD8">
              <w:rPr>
                <w:sz w:val="24"/>
                <w:szCs w:val="24"/>
              </w:rPr>
              <w:t xml:space="preserve">  </w:t>
            </w:r>
            <w:r w:rsidRPr="00F66E91">
              <w:rPr>
                <w:sz w:val="24"/>
                <w:szCs w:val="24"/>
              </w:rPr>
              <w:t>районы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700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70</w:t>
            </w:r>
          </w:p>
        </w:tc>
      </w:tr>
      <w:tr w:rsidR="00DC09E9" w:rsidTr="002519FF"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г.Елизово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Default="00C959FD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2520</w:t>
            </w:r>
          </w:p>
        </w:tc>
      </w:tr>
      <w:tr w:rsidR="00DC09E9" w:rsidTr="002519FF"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 xml:space="preserve">Соболевский, </w:t>
            </w:r>
            <w:r w:rsidR="00B00AD8">
              <w:rPr>
                <w:sz w:val="24"/>
                <w:szCs w:val="24"/>
              </w:rPr>
              <w:t xml:space="preserve">  </w:t>
            </w:r>
            <w:r w:rsidRPr="00F66E91">
              <w:rPr>
                <w:sz w:val="24"/>
                <w:szCs w:val="24"/>
              </w:rPr>
              <w:t xml:space="preserve">Усть-Большерецкий </w:t>
            </w:r>
            <w:r w:rsidR="00B00AD8">
              <w:rPr>
                <w:sz w:val="24"/>
                <w:szCs w:val="24"/>
              </w:rPr>
              <w:t xml:space="preserve"> </w:t>
            </w:r>
            <w:r w:rsidRPr="00F66E91">
              <w:rPr>
                <w:sz w:val="24"/>
                <w:szCs w:val="24"/>
              </w:rPr>
              <w:t>районы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261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DC09E9" w:rsidTr="002519FF">
        <w:trPr>
          <w:trHeight w:val="347"/>
        </w:trPr>
        <w:tc>
          <w:tcPr>
            <w:tcW w:w="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Олюторский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2920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278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DC09E9" w:rsidTr="00B00AD8">
        <w:trPr>
          <w:trHeight w:val="578"/>
        </w:trPr>
        <w:tc>
          <w:tcPr>
            <w:tcW w:w="87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9E9" w:rsidRDefault="00DC09E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sz w:val="24"/>
                <w:szCs w:val="24"/>
              </w:rPr>
            </w:pPr>
            <w:r w:rsidRPr="00F66E91">
              <w:rPr>
                <w:sz w:val="24"/>
                <w:szCs w:val="24"/>
              </w:rPr>
              <w:t>Алеутский</w:t>
            </w:r>
            <w:r>
              <w:rPr>
                <w:sz w:val="24"/>
                <w:szCs w:val="24"/>
              </w:rPr>
              <w:t xml:space="preserve">, </w:t>
            </w:r>
            <w:r w:rsidR="00B00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Пенжинский</w:t>
            </w:r>
            <w:r w:rsidRPr="00F66E91">
              <w:rPr>
                <w:sz w:val="24"/>
                <w:szCs w:val="24"/>
              </w:rPr>
              <w:t xml:space="preserve"> </w:t>
            </w:r>
            <w:r w:rsidR="00B00AD8">
              <w:rPr>
                <w:sz w:val="24"/>
                <w:szCs w:val="24"/>
              </w:rPr>
              <w:t xml:space="preserve"> </w:t>
            </w:r>
            <w:r w:rsidRPr="00F66E91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9E9" w:rsidRPr="00DC09E9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09E9">
              <w:rPr>
                <w:rFonts w:asciiTheme="minorHAnsi" w:hAnsiTheme="minorHAnsi"/>
                <w:b/>
                <w:sz w:val="24"/>
                <w:szCs w:val="24"/>
              </w:rPr>
              <w:t>281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9E9" w:rsidRPr="00F66E91" w:rsidRDefault="00DC09E9" w:rsidP="00B00AD8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="00C959FD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</w:tr>
      <w:tr w:rsidR="00705DEC" w:rsidTr="00BF511E">
        <w:trPr>
          <w:trHeight w:val="802"/>
        </w:trPr>
        <w:tc>
          <w:tcPr>
            <w:tcW w:w="878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15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146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777C" w:rsidRPr="00F66E91" w:rsidRDefault="00CB23B0" w:rsidP="00C959FD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</w:t>
            </w:r>
            <w:r w:rsidR="00C959FD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0777C" w:rsidRPr="00F66E91" w:rsidRDefault="005867D8" w:rsidP="00C959FD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</w:t>
            </w:r>
            <w:r w:rsidR="00C959FD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D0777C" w:rsidTr="00B00AD8">
        <w:trPr>
          <w:trHeight w:val="2187"/>
        </w:trPr>
        <w:tc>
          <w:tcPr>
            <w:tcW w:w="878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6119" w:rsidRPr="00D0777C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</w:t>
            </w:r>
            <w:r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>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</w:tc>
      </w:tr>
      <w:tr w:rsidR="00705DEC" w:rsidTr="002519FF">
        <w:trPr>
          <w:trHeight w:val="1157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EE68E0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1.1.1</w:t>
            </w:r>
            <w:r w:rsidRPr="00EE68E0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B00AD8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Показатели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5F5379" w:rsidP="00E87D6A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205</w:t>
            </w:r>
            <w:r w:rsidR="00E87D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CB23B0" w:rsidP="00E87D6A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184</w:t>
            </w:r>
            <w:r w:rsidR="00E87D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D0777C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D0777C" w:rsidRDefault="00D0777C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Pr="003A7BF5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3A7BF5">
              <w:rPr>
                <w:sz w:val="26"/>
                <w:szCs w:val="26"/>
              </w:rPr>
              <w:t>Сборник содержит информацию по статистическим показателям, необходимым для оценки эффективности деятельности органов местного самоуправления городских округов и муниципальных районов за 201</w:t>
            </w:r>
            <w:r>
              <w:rPr>
                <w:sz w:val="26"/>
                <w:szCs w:val="26"/>
              </w:rPr>
              <w:t>3</w:t>
            </w:r>
            <w:r w:rsidRPr="003A7BF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3A7BF5">
              <w:rPr>
                <w:sz w:val="26"/>
                <w:szCs w:val="26"/>
              </w:rPr>
              <w:t xml:space="preserve"> годы. Сборник содержит методологические комментарии, историко-географическую справку.</w:t>
            </w:r>
          </w:p>
        </w:tc>
      </w:tr>
      <w:tr w:rsidR="00705DEC" w:rsidTr="002519FF">
        <w:trPr>
          <w:cantSplit/>
          <w:trHeight w:val="702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DB23A5" w:rsidRDefault="00D0777C" w:rsidP="00CB23B0">
            <w:pPr>
              <w:keepNext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E3EA9">
              <w:rPr>
                <w:rFonts w:asciiTheme="minorHAnsi" w:hAnsiTheme="minorHAnsi"/>
                <w:b/>
                <w:sz w:val="26"/>
                <w:szCs w:val="26"/>
              </w:rPr>
              <w:t>41 регион. Графический обзор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77C" w:rsidRPr="0030774A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0774A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8C49A5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77C" w:rsidRPr="0030774A" w:rsidRDefault="005F5379" w:rsidP="00CB23B0">
            <w:pPr>
              <w:keepNext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38</w:t>
            </w:r>
            <w:r w:rsidR="00E87D6A">
              <w:rPr>
                <w:rFonts w:asciiTheme="minorHAnsi" w:hAnsiTheme="minorHAnsi"/>
                <w:b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7C" w:rsidRPr="0030774A" w:rsidRDefault="005F5379" w:rsidP="00B00AD8">
            <w:pPr>
              <w:keepNext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 w:rsidR="00CB23B0">
              <w:rPr>
                <w:rFonts w:asciiTheme="minorHAnsi" w:hAnsiTheme="minorHAnsi"/>
                <w:b/>
                <w:sz w:val="26"/>
                <w:szCs w:val="26"/>
              </w:rPr>
              <w:t>46</w:t>
            </w:r>
            <w:r w:rsidR="00E87D6A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</w:tr>
      <w:tr w:rsidR="00D0777C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D0777C" w:rsidRPr="00F66E91" w:rsidRDefault="00D0777C" w:rsidP="00CB23B0">
            <w:pPr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приведены основные показатели, характеризующие </w:t>
            </w:r>
            <w:r w:rsidRPr="008E1CD0">
              <w:rPr>
                <w:sz w:val="26"/>
                <w:szCs w:val="26"/>
              </w:rPr>
              <w:t>социально-экономического положени</w:t>
            </w:r>
            <w:r>
              <w:rPr>
                <w:sz w:val="26"/>
                <w:szCs w:val="26"/>
              </w:rPr>
              <w:t xml:space="preserve">е Камчатского </w:t>
            </w:r>
            <w:r w:rsidRPr="008E1CD0"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>. Информация</w:t>
            </w:r>
            <w:r w:rsidRPr="008E1CD0">
              <w:rPr>
                <w:sz w:val="26"/>
                <w:szCs w:val="26"/>
              </w:rPr>
              <w:t xml:space="preserve"> представлен</w:t>
            </w:r>
            <w:r>
              <w:rPr>
                <w:sz w:val="26"/>
                <w:szCs w:val="26"/>
              </w:rPr>
              <w:t>а</w:t>
            </w:r>
            <w:r w:rsidR="00BD32C8">
              <w:rPr>
                <w:sz w:val="26"/>
                <w:szCs w:val="26"/>
              </w:rPr>
              <w:t xml:space="preserve"> с помощью диаграмм и графиков. </w:t>
            </w:r>
            <w:r w:rsidRPr="008E1CD0">
              <w:rPr>
                <w:sz w:val="26"/>
                <w:szCs w:val="26"/>
              </w:rPr>
              <w:t xml:space="preserve">По ряду показателей проводится сопоставление с </w:t>
            </w:r>
            <w:r>
              <w:rPr>
                <w:sz w:val="26"/>
                <w:szCs w:val="26"/>
              </w:rPr>
              <w:t xml:space="preserve">регионами </w:t>
            </w:r>
            <w:r w:rsidRPr="008E1C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альневосточного федерального округа и Россией</w:t>
            </w:r>
            <w:r w:rsidRPr="008E1CD0">
              <w:rPr>
                <w:sz w:val="26"/>
                <w:szCs w:val="26"/>
              </w:rPr>
              <w:t xml:space="preserve">. Информация </w:t>
            </w:r>
            <w:r>
              <w:rPr>
                <w:sz w:val="26"/>
                <w:szCs w:val="26"/>
              </w:rPr>
              <w:t>представлена в динамике за 200</w:t>
            </w:r>
            <w:r w:rsidR="0054374C">
              <w:rPr>
                <w:sz w:val="26"/>
                <w:szCs w:val="26"/>
              </w:rPr>
              <w:t>9</w:t>
            </w:r>
            <w:r w:rsidRPr="008E1CD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8E1CD0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705DEC" w:rsidTr="002519FF">
        <w:trPr>
          <w:trHeight w:val="827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Экономика и социальная сфера муниципальных образований</w:t>
            </w:r>
            <w:r w:rsidRPr="008B414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CB23B0" w:rsidP="00E87D6A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733</w:t>
            </w:r>
            <w:r w:rsidR="00E87D6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5F5379" w:rsidP="00E87D6A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698</w:t>
            </w:r>
            <w:r w:rsidR="00E87D6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D0777C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Pr="00D0777C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</w:t>
            </w:r>
            <w:r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</w:tc>
      </w:tr>
      <w:tr w:rsidR="00705DEC" w:rsidTr="002519FF">
        <w:trPr>
          <w:trHeight w:val="827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4B5DB3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Елизовский район в цифрах</w:t>
            </w:r>
            <w:r w:rsidR="004B5DB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(юбилейный сборник)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6"/>
                <w:szCs w:val="26"/>
              </w:rPr>
              <w:t>сентябрь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1710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CB23B0" w:rsidP="00E87D6A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</w:t>
            </w:r>
            <w:r w:rsidR="00E87D6A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</w:tr>
      <w:tr w:rsidR="00D0777C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</w:tcPr>
          <w:p w:rsidR="00D0777C" w:rsidRDefault="00D0777C" w:rsidP="00CB23B0">
            <w:pPr>
              <w:spacing w:before="120" w:after="120"/>
              <w:ind w:left="-57" w:right="-57" w:firstLine="0"/>
              <w:jc w:val="center"/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D0777C">
              <w:rPr>
                <w:sz w:val="26"/>
                <w:szCs w:val="26"/>
              </w:rPr>
              <w:t>В сборнике приведены сведения об экономическом и с</w:t>
            </w:r>
            <w:r>
              <w:rPr>
                <w:sz w:val="26"/>
                <w:szCs w:val="26"/>
              </w:rPr>
              <w:t>оциальном положении района в 2013</w:t>
            </w:r>
            <w:r w:rsidRPr="00D0777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D0777C">
              <w:rPr>
                <w:sz w:val="26"/>
                <w:szCs w:val="26"/>
              </w:rPr>
              <w:t>гг., отдельные показатели приведены в более длительной динамике. Издание иллюстрировано цветными диаграммами. Приведены краткие методологические пояснения, историческо-географическая справка.</w:t>
            </w:r>
          </w:p>
          <w:p w:rsidR="00B00AD8" w:rsidRPr="00D0777C" w:rsidRDefault="00B00AD8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0777C" w:rsidTr="00732BE6">
        <w:trPr>
          <w:trHeight w:val="524"/>
        </w:trPr>
        <w:tc>
          <w:tcPr>
            <w:tcW w:w="10207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Default="00D0777C" w:rsidP="00CB23B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Комплексные статистические бюллетени</w:t>
            </w:r>
          </w:p>
        </w:tc>
      </w:tr>
      <w:tr w:rsidR="00705DEC" w:rsidTr="002519FF">
        <w:trPr>
          <w:trHeight w:val="1017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30EC1" w:rsidRPr="00F66E91" w:rsidRDefault="005F5379" w:rsidP="009049D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90</w:t>
            </w:r>
            <w:r w:rsidR="00CB23B0"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680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CB23B0" w:rsidP="009049D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440</w:t>
            </w:r>
          </w:p>
        </w:tc>
      </w:tr>
      <w:tr w:rsidR="00D0777C" w:rsidTr="00303AC2">
        <w:tc>
          <w:tcPr>
            <w:tcW w:w="878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Pr="003A7BF5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</w:tc>
      </w:tr>
      <w:tr w:rsidR="00705DEC" w:rsidTr="002519FF">
        <w:trPr>
          <w:trHeight w:val="1060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D0777C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CB23B0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58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69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77C" w:rsidRPr="00F66E91" w:rsidRDefault="00CB23B0" w:rsidP="009049DB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D0777C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D0777C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0777C" w:rsidRDefault="00D0777C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777C" w:rsidRPr="00861389" w:rsidRDefault="00D0777C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</w:tc>
      </w:tr>
      <w:tr w:rsidR="00705DEC" w:rsidTr="002519FF">
        <w:trPr>
          <w:trHeight w:val="800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keepNext/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28 числа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CB23B0" w:rsidP="009049DB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172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206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5F5379" w:rsidRDefault="00CB23B0" w:rsidP="009049D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164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 w:rsidRPr="005F5379">
              <w:rPr>
                <w:rFonts w:asciiTheme="minorHAnsi" w:hAnsiTheme="minorHAnsi"/>
                <w:b/>
                <w:bCs/>
                <w:sz w:val="26"/>
                <w:szCs w:val="26"/>
              </w:rPr>
              <w:t>196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1A2187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</w:t>
            </w:r>
            <w:r>
              <w:rPr>
                <w:sz w:val="26"/>
                <w:szCs w:val="26"/>
              </w:rPr>
              <w:t>10</w:t>
            </w:r>
            <w:r w:rsidRPr="00F66E91">
              <w:rPr>
                <w:sz w:val="26"/>
                <w:szCs w:val="26"/>
              </w:rPr>
              <w:t xml:space="preserve"> года данные по важнейшим показателям, характеризующим состояние экономики и уровень жизни населения.</w:t>
            </w:r>
          </w:p>
        </w:tc>
      </w:tr>
      <w:tr w:rsidR="00705DEC" w:rsidRPr="00CB23B0" w:rsidTr="002519FF">
        <w:trPr>
          <w:trHeight w:val="810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F5379" w:rsidRPr="00CB23B0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F5379" w:rsidRPr="00CB23B0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 Петропавловск-Камчатского городского округа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F5379" w:rsidRPr="00CB23B0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CB23B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B23B0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F5379" w:rsidRPr="00CB23B0" w:rsidRDefault="004678A8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678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4800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F5379" w:rsidRPr="00CB23B0" w:rsidRDefault="004678A8" w:rsidP="004678A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678A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38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45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5F5379" w:rsidTr="00303AC2">
        <w:tc>
          <w:tcPr>
            <w:tcW w:w="8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F5379" w:rsidRPr="00CB23B0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379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CB23B0">
              <w:rPr>
                <w:sz w:val="26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в строительстве, сельском хозяйстве, торговле и транспорте. Публикуются данные об объемах и видах платных услуг, а так же отдельные финансовые показатели. Бюллетень иллюстрирован графиками.</w:t>
            </w:r>
          </w:p>
          <w:p w:rsidR="00B00AD8" w:rsidRPr="00CB23B0" w:rsidRDefault="00B00AD8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27 числа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C47168" w:rsidRDefault="00CB23B0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C47168" w:rsidRDefault="00CB23B0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B23B0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9049DB">
              <w:rPr>
                <w:rFonts w:asciiTheme="minorHAnsi" w:hAnsiTheme="minorHAnsi"/>
                <w:b/>
                <w:bCs/>
                <w:sz w:val="26"/>
                <w:szCs w:val="26"/>
              </w:rPr>
              <w:t>160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  <w:p w:rsidR="005F5379" w:rsidRPr="001A2187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1.2.6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B00AD8" w:rsidP="00B00AD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5F5379" w:rsidRPr="00F66E91">
              <w:rPr>
                <w:rFonts w:asciiTheme="minorHAnsi" w:hAnsiTheme="minorHAns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8655A" w:rsidP="00001C2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8655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46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184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8655A" w:rsidP="00001C2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8655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>
              <w:rPr>
                <w:rFonts w:asciiTheme="minorHAnsi" w:hAnsiTheme="minorHAnsi"/>
                <w:b/>
                <w:bCs/>
                <w:sz w:val="26"/>
                <w:szCs w:val="26"/>
              </w:rPr>
              <w:t>17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5F5379" w:rsidTr="00303AC2">
        <w:trPr>
          <w:trHeight w:val="1495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1A2187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</w:tc>
      </w:tr>
      <w:tr w:rsidR="00705DEC" w:rsidTr="002519FF">
        <w:trPr>
          <w:trHeight w:val="660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1.2.7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развития Петропавловск-Камчатского городского округа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1.2.8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Елизовскому району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до 25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 xml:space="preserve"> числа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A670F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A670F" w:rsidP="00001C2F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34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  <w:r w:rsidR="00001C2F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Елизовского района в сравнении с предыдущим периодом текущего года и аналогичным периодом предыдущего года.</w:t>
            </w:r>
          </w:p>
        </w:tc>
      </w:tr>
      <w:tr w:rsidR="00705DEC" w:rsidTr="002519FF">
        <w:trPr>
          <w:trHeight w:val="1163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B00AD8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Камчатского края </w:t>
            </w:r>
            <w:r w:rsidR="004B5DB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001C2F" w:rsidP="00DA670F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27</w:t>
            </w:r>
            <w:r w:rsidR="00DA670F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001C2F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 w:rsidR="00001C2F">
              <w:rPr>
                <w:rFonts w:asciiTheme="minorHAnsi" w:hAnsiTheme="minorHAnsi"/>
                <w:b/>
                <w:sz w:val="26"/>
                <w:szCs w:val="26"/>
              </w:rPr>
              <w:t>50</w:t>
            </w:r>
          </w:p>
        </w:tc>
      </w:tr>
      <w:tr w:rsidR="005F5379" w:rsidTr="00303AC2">
        <w:trPr>
          <w:trHeight w:val="136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B00AD8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sz w:val="26"/>
                <w:szCs w:val="26"/>
              </w:rPr>
            </w:pPr>
            <w:r w:rsidRPr="00F50743">
              <w:rPr>
                <w:sz w:val="26"/>
                <w:szCs w:val="26"/>
              </w:rPr>
              <w:t>Бюллетень содержит и</w:t>
            </w:r>
            <w:r>
              <w:rPr>
                <w:sz w:val="26"/>
                <w:szCs w:val="26"/>
              </w:rPr>
              <w:t>нформаци</w:t>
            </w:r>
            <w:r w:rsidRPr="00F50743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 xml:space="preserve">по Камчатскому краю (в целом по краю, сводные итоги по городским округам и муниципальным районам), полученную </w:t>
            </w:r>
            <w:r w:rsidRPr="00F50743">
              <w:rPr>
                <w:sz w:val="26"/>
                <w:szCs w:val="26"/>
              </w:rPr>
              <w:t xml:space="preserve">на основе итогов </w:t>
            </w:r>
            <w:r>
              <w:rPr>
                <w:sz w:val="26"/>
                <w:szCs w:val="26"/>
              </w:rPr>
              <w:t>раз</w:t>
            </w:r>
            <w:r w:rsidRPr="00F50743">
              <w:rPr>
                <w:sz w:val="26"/>
                <w:szCs w:val="26"/>
              </w:rPr>
              <w:t xml:space="preserve">работки формы федерального статистического наблюдения №1-МО «Сведения об объектах инфраструктуры муниципального образования», предоставляемой органами местного самоуправления. </w:t>
            </w:r>
          </w:p>
        </w:tc>
      </w:tr>
      <w:tr w:rsidR="00705DEC" w:rsidRPr="004151B8" w:rsidTr="002519FF">
        <w:trPr>
          <w:trHeight w:val="975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270BFD" w:rsidRDefault="005F5379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270BFD" w:rsidRDefault="005F5379" w:rsidP="00BF511E">
            <w:pPr>
              <w:pStyle w:val="Default"/>
              <w:spacing w:before="120" w:after="120"/>
              <w:ind w:left="-57" w:right="-57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 xml:space="preserve">Сведения о наличии объектов бытового обслуживания </w:t>
            </w:r>
            <w:r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>Камчатского края</w:t>
            </w:r>
            <w:r w:rsidR="00BF511E">
              <w:rPr>
                <w:rFonts w:asciiTheme="minorHAnsi" w:hAnsiTheme="minorHAnsi" w:cs="Times New Roman"/>
                <w:sz w:val="26"/>
                <w:szCs w:val="26"/>
              </w:rPr>
              <w:br/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270BFD" w:rsidRDefault="005F5379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270BFD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270BFD" w:rsidRDefault="005F5379" w:rsidP="00DA670F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 w:rsidR="00DA670F">
              <w:rPr>
                <w:rFonts w:asciiTheme="minorHAnsi" w:hAnsiTheme="minorHAnsi"/>
                <w:b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270BFD" w:rsidRDefault="005F5379" w:rsidP="00CB23B0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7</w:t>
            </w:r>
            <w:r w:rsidR="00001C2F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</w:tr>
      <w:tr w:rsidR="005F5379" w:rsidTr="00303AC2">
        <w:trPr>
          <w:cantSplit/>
          <w:trHeight w:val="136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5F5379" w:rsidRPr="00F66E91" w:rsidRDefault="005F5379" w:rsidP="00CB23B0">
            <w:pPr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F511E" w:rsidRPr="00F66E91" w:rsidRDefault="005F5379" w:rsidP="00BF511E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sz w:val="26"/>
                <w:szCs w:val="26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705DEC" w:rsidRPr="00053BBF" w:rsidTr="002519FF">
        <w:trPr>
          <w:trHeight w:val="788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16F91" w:rsidRPr="00053BBF" w:rsidRDefault="005F5379" w:rsidP="00B16F91">
            <w:pPr>
              <w:pStyle w:val="Default"/>
              <w:spacing w:before="120" w:after="120"/>
              <w:ind w:left="-57" w:right="-57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Сведения о наличии объектов розничной торговли и общественного питания </w:t>
            </w:r>
            <w:r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>Камчатского края</w:t>
            </w:r>
            <w:r w:rsidR="00B16F91">
              <w:rPr>
                <w:rFonts w:asciiTheme="minorHAnsi" w:hAnsiTheme="minorHAnsi"/>
                <w:sz w:val="26"/>
                <w:szCs w:val="26"/>
              </w:rPr>
              <w:br/>
            </w: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  <w:r w:rsidR="00B16F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053BBF" w:rsidRDefault="005F5379" w:rsidP="00CB23B0">
            <w:pPr>
              <w:widowControl w:val="0"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053BBF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053BBF" w:rsidRDefault="00DA670F" w:rsidP="00CB23B0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 w:rsidR="00341E3B">
              <w:rPr>
                <w:rFonts w:asciiTheme="minorHAnsi" w:hAnsiTheme="minorHAnsi"/>
                <w:b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053BBF" w:rsidRDefault="005F5379" w:rsidP="00341E3B">
            <w:pPr>
              <w:autoSpaceDE/>
              <w:autoSpaceDN/>
              <w:adjustRightInd/>
              <w:spacing w:before="120" w:after="120" w:line="281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 w:rsidR="00341E3B">
              <w:rPr>
                <w:rFonts w:asciiTheme="minorHAnsi" w:hAnsiTheme="minorHAnsi"/>
                <w:b/>
                <w:sz w:val="26"/>
                <w:szCs w:val="26"/>
              </w:rPr>
              <w:t>30</w:t>
            </w:r>
          </w:p>
        </w:tc>
      </w:tr>
      <w:tr w:rsidR="005F5379" w:rsidTr="00303AC2">
        <w:trPr>
          <w:cantSplit/>
          <w:trHeight w:val="136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5F5379" w:rsidRPr="00F66E91" w:rsidRDefault="005F5379" w:rsidP="00CB23B0">
            <w:pPr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4151B8" w:rsidRDefault="005F5379" w:rsidP="002D72E8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5F5379" w:rsidTr="00732BE6">
        <w:trPr>
          <w:trHeight w:val="257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Комплексные аналитические записки и доклады</w:t>
            </w: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Pr="00F66E91" w:rsidRDefault="005F5379" w:rsidP="00CB23B0">
            <w:pPr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Социально-экономическое положение Камчатского края за январь-декабрь </w:t>
            </w:r>
            <w:r w:rsidR="00B16F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DA670F" w:rsidRDefault="00DA670F" w:rsidP="00341E3B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C47168" w:rsidRDefault="005F5379" w:rsidP="00341E3B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F9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87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705DEC" w:rsidTr="002519FF">
        <w:trPr>
          <w:trHeight w:val="452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bCs/>
                <w:sz w:val="26"/>
                <w:szCs w:val="26"/>
              </w:rPr>
              <w:t xml:space="preserve">оперативный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DA670F">
            <w:pPr>
              <w:spacing w:before="120" w:after="120"/>
              <w:ind w:left="-57" w:right="-57" w:firstLine="0"/>
              <w:jc w:val="center"/>
            </w:pP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bookmarkStart w:id="0" w:name="RANGE!B50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bookmarkEnd w:id="0"/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25 марта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5F5379" w:rsidRDefault="005F5379" w:rsidP="00341E3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DA670F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5F5379" w:rsidRDefault="005F5379" w:rsidP="00341E3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sz w:val="26"/>
                <w:szCs w:val="26"/>
              </w:rPr>
              <w:t>Годовой</w:t>
            </w:r>
            <w:r w:rsidR="004B5DB3">
              <w:rPr>
                <w:sz w:val="26"/>
                <w:szCs w:val="26"/>
              </w:rPr>
              <w:t xml:space="preserve"> </w:t>
            </w:r>
            <w:r w:rsidRPr="005F5379">
              <w:rPr>
                <w:bCs/>
                <w:sz w:val="26"/>
                <w:szCs w:val="26"/>
              </w:rPr>
              <w:t>экономико-статистический обзор</w:t>
            </w:r>
            <w:r w:rsidRPr="00F66E91">
              <w:rPr>
                <w:sz w:val="26"/>
                <w:szCs w:val="26"/>
              </w:rPr>
              <w:t>, по материалам текущей отчетности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8B414F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F5379">
              <w:rPr>
                <w:rFonts w:asciiTheme="minorHAnsi" w:hAnsiTheme="minorHAnsi"/>
                <w:bCs/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54374C" w:rsidRDefault="005F5379" w:rsidP="00571C9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11 раз в год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на 15 рабочий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DA670F" w:rsidRDefault="005F5379" w:rsidP="00341E3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17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90</w:t>
            </w:r>
            <w:r w:rsid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DA670F" w:rsidRPr="00DA670F">
              <w:rPr>
                <w:rFonts w:asciiTheme="minorHAnsi" w:hAnsiTheme="minorHAnsi"/>
                <w:b/>
                <w:bCs/>
                <w:sz w:val="26"/>
                <w:szCs w:val="26"/>
              </w:rPr>
              <w:t>196</w:t>
            </w:r>
            <w:r w:rsidR="00341E3B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DA670F" w:rsidRDefault="00DA670F" w:rsidP="00DA670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1700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5F5379"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F9114A">
              <w:rPr>
                <w:rFonts w:asciiTheme="minorHAnsi" w:hAnsiTheme="minorHAnsi"/>
                <w:b/>
                <w:bCs/>
                <w:sz w:val="26"/>
                <w:szCs w:val="26"/>
              </w:rPr>
              <w:t>8700</w:t>
            </w:r>
          </w:p>
        </w:tc>
      </w:tr>
      <w:tr w:rsidR="00705DEC" w:rsidTr="002519FF"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1.3.5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571C91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DA670F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DA670F">
              <w:rPr>
                <w:rFonts w:asciiTheme="minorHAnsi" w:hAnsiTheme="minorHAnsi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9114A" w:rsidRDefault="00F9114A" w:rsidP="00677292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705DEC" w:rsidTr="002519FF">
        <w:tc>
          <w:tcPr>
            <w:tcW w:w="878" w:type="dxa"/>
            <w:gridSpan w:val="6"/>
            <w:vMerge/>
            <w:tcBorders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8B414F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</w:tc>
      </w:tr>
      <w:tr w:rsidR="00705DEC" w:rsidTr="002519FF">
        <w:trPr>
          <w:trHeight w:val="1560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1.3.6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5F5379" w:rsidRPr="00F66E91" w:rsidRDefault="005F5379" w:rsidP="00571C9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</w:t>
            </w:r>
            <w:r w:rsidR="00571C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201</w:t>
            </w:r>
            <w:r>
              <w:rPr>
                <w:sz w:val="26"/>
                <w:szCs w:val="26"/>
              </w:rPr>
              <w:t>9</w:t>
            </w:r>
            <w:r w:rsidRPr="00F66E9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5F5379" w:rsidRPr="00F66E91" w:rsidRDefault="005F5379" w:rsidP="00571C91">
            <w:pPr>
              <w:autoSpaceDE/>
              <w:autoSpaceDN/>
              <w:adjustRightInd/>
              <w:spacing w:before="120" w:after="120"/>
              <w:ind w:left="-113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квартальная*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17 рабочий 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 xml:space="preserve">апрель, июль,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5F5379" w:rsidRPr="00F66E91" w:rsidRDefault="00F9114A" w:rsidP="00DA670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</w:t>
            </w:r>
            <w:r w:rsidR="00DA670F"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130</w:t>
            </w:r>
            <w:r w:rsidR="00DA670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3390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5F5379" w:rsidRPr="00F66E91" w:rsidRDefault="00DA670F" w:rsidP="00DA670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32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</w:tr>
      <w:tr w:rsidR="00705DEC" w:rsidTr="002519FF">
        <w:trPr>
          <w:trHeight w:val="944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1.3.7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79" w:rsidRPr="00F66E91" w:rsidRDefault="005F5379" w:rsidP="00571C91">
            <w:pPr>
              <w:keepNext/>
              <w:autoSpaceDE/>
              <w:autoSpaceDN/>
              <w:adjustRightInd/>
              <w:spacing w:before="120" w:after="120" w:line="26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Продовольственный рынок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Камчатского края </w:t>
            </w:r>
          </w:p>
          <w:p w:rsidR="005F5379" w:rsidRPr="00F66E91" w:rsidRDefault="005F5379" w:rsidP="00571C91">
            <w:pPr>
              <w:keepNext/>
              <w:autoSpaceDE/>
              <w:autoSpaceDN/>
              <w:adjustRightInd/>
              <w:spacing w:before="120" w:after="120" w:line="26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олугодовая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февраль, 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79" w:rsidRPr="00F66E91" w:rsidRDefault="00DA670F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4120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5379" w:rsidRPr="00F66E91" w:rsidRDefault="00DA670F" w:rsidP="00677292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196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F9114A">
              <w:rPr>
                <w:rFonts w:asciiTheme="minorHAnsi" w:hAnsiTheme="minorHAnsi"/>
                <w:b/>
                <w:bCs/>
                <w:sz w:val="26"/>
                <w:szCs w:val="26"/>
              </w:rPr>
              <w:t>39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5F5379" w:rsidTr="00FD5E60"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1A2187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</w:tc>
      </w:tr>
      <w:tr w:rsidR="00705DEC" w:rsidTr="00677292">
        <w:trPr>
          <w:trHeight w:val="956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Default="005F5379" w:rsidP="00CB23B0">
            <w:pPr>
              <w:keepNext/>
              <w:spacing w:before="120" w:after="120"/>
              <w:ind w:left="-57" w:right="-57"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1.3.8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A46119" w:rsidRDefault="005F5379" w:rsidP="00571C91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Дальневосточный федеральный округ: социально-экономическое развитие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 w:rsidR="00571C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A670F" w:rsidP="00677292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724</w:t>
            </w:r>
            <w:r w:rsidR="00677292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DA670F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="00F9114A">
              <w:rPr>
                <w:rFonts w:asciiTheme="minorHAnsi" w:hAnsiTheme="minorHAnsi"/>
                <w:b/>
                <w:bCs/>
                <w:sz w:val="26"/>
                <w:szCs w:val="26"/>
              </w:rPr>
              <w:t>900</w:t>
            </w:r>
          </w:p>
        </w:tc>
      </w:tr>
      <w:tr w:rsidR="005F5379" w:rsidTr="00303AC2">
        <w:tc>
          <w:tcPr>
            <w:tcW w:w="878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A46119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</w:tc>
      </w:tr>
      <w:tr w:rsidR="005F5379" w:rsidTr="00732BE6">
        <w:trPr>
          <w:trHeight w:val="341"/>
          <w:tblHeader/>
        </w:trPr>
        <w:tc>
          <w:tcPr>
            <w:tcW w:w="10207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F9114A" w:rsidP="00B07DE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</w:t>
            </w:r>
            <w:r w:rsidR="00DA670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26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DA670F" w:rsidP="00B07DE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670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104200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bookmarkStart w:id="1" w:name="_GoBack"/>
            <w:bookmarkEnd w:id="1"/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520</w:t>
            </w:r>
          </w:p>
        </w:tc>
      </w:tr>
      <w:tr w:rsidR="00705DEC" w:rsidTr="002519FF">
        <w:trPr>
          <w:trHeight w:val="899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1.4.2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на 15 рабочий день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DC0184">
              <w:rPr>
                <w:rFonts w:asciiTheme="minorHAnsi" w:hAnsiTheme="minorHAnsi"/>
                <w:b/>
                <w:bCs/>
                <w:sz w:val="26"/>
                <w:szCs w:val="26"/>
              </w:rPr>
              <w:t>2280</w:t>
            </w:r>
          </w:p>
        </w:tc>
      </w:tr>
      <w:tr w:rsidR="00705DEC" w:rsidTr="002519FF">
        <w:trPr>
          <w:trHeight w:val="979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Петропавловск-Камчатскому городскому округу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16 рабочий день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B07DEF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27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B07DEF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DC0184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640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1.4.5.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Динамика социально-экономического развития муниципальных районов и городских округов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3124A4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="00DC0184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C0184" w:rsidP="003124A4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5F5379" w:rsidTr="003C4892">
        <w:trPr>
          <w:trHeight w:val="330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F66E91" w:rsidRDefault="005F5379" w:rsidP="003C4892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bCs/>
                <w:sz w:val="26"/>
                <w:szCs w:val="26"/>
              </w:rPr>
              <w:t>(по данным оперативной статистики за январь-декабрь 201</w:t>
            </w:r>
            <w:r>
              <w:rPr>
                <w:bCs/>
                <w:sz w:val="26"/>
                <w:szCs w:val="26"/>
              </w:rPr>
              <w:t>8</w:t>
            </w:r>
            <w:r w:rsidRPr="00F66E91">
              <w:rPr>
                <w:bCs/>
                <w:sz w:val="26"/>
                <w:szCs w:val="26"/>
              </w:rPr>
              <w:t xml:space="preserve"> года)</w:t>
            </w:r>
          </w:p>
        </w:tc>
      </w:tr>
      <w:tr w:rsidR="005F5379" w:rsidTr="00732BE6">
        <w:trPr>
          <w:trHeight w:val="656"/>
        </w:trPr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Default="005F5379" w:rsidP="00CB23B0">
            <w:pPr>
              <w:keepNext/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РЕГИОНАЛЬНЫЕ СЧЕТА И ОСНОВНЫЕ ФОНДЫ</w:t>
            </w:r>
          </w:p>
        </w:tc>
      </w:tr>
      <w:tr w:rsidR="005F5379" w:rsidTr="00732BE6">
        <w:trPr>
          <w:trHeight w:val="576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05DEC" w:rsidTr="003C4892">
        <w:trPr>
          <w:trHeight w:val="716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DC0184" w:rsidRDefault="003124A4" w:rsidP="00B07DEF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30774A" w:rsidRDefault="00DC0184" w:rsidP="00B07DEF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5F5379" w:rsidTr="00303AC2">
        <w:trPr>
          <w:trHeight w:val="1858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Default="005F5379" w:rsidP="00CB23B0">
            <w:pPr>
              <w:spacing w:before="120" w:after="120"/>
              <w:ind w:left="-57" w:right="-57" w:firstLine="0"/>
            </w:pPr>
            <w:r w:rsidRPr="00F66E91">
              <w:rPr>
                <w:color w:val="000000"/>
                <w:sz w:val="26"/>
                <w:szCs w:val="26"/>
              </w:rPr>
              <w:t>В сборнике представлены данные за 201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66E91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6E91">
              <w:rPr>
                <w:color w:val="000000"/>
                <w:sz w:val="26"/>
                <w:szCs w:val="26"/>
              </w:rPr>
              <w:t xml:space="preserve">гг. о производстве валового регионального продукта, </w:t>
            </w:r>
            <w:r w:rsidR="00146031">
              <w:rPr>
                <w:color w:val="000000"/>
                <w:sz w:val="26"/>
                <w:szCs w:val="26"/>
              </w:rPr>
              <w:t>фактическом конечном потреблении домашних хозяйств</w:t>
            </w:r>
            <w:r w:rsidRPr="00F66E91">
              <w:rPr>
                <w:color w:val="000000"/>
                <w:sz w:val="26"/>
                <w:szCs w:val="26"/>
              </w:rPr>
              <w:t>, величине ВРП на душу населения</w:t>
            </w:r>
            <w:r w:rsidR="00146031">
              <w:rPr>
                <w:color w:val="000000"/>
                <w:sz w:val="26"/>
                <w:szCs w:val="26"/>
              </w:rPr>
              <w:t>, структуре ВРП по видам первичных доходов</w:t>
            </w:r>
            <w:r w:rsidRPr="00F66E91">
              <w:rPr>
                <w:color w:val="000000"/>
                <w:sz w:val="26"/>
                <w:szCs w:val="26"/>
              </w:rPr>
              <w:t>. Отдельные показатели приведены по России и регионам Дальневосточного федерального округа.</w:t>
            </w:r>
          </w:p>
        </w:tc>
      </w:tr>
      <w:tr w:rsidR="00705DEC" w:rsidTr="003C4892">
        <w:trPr>
          <w:trHeight w:val="684"/>
        </w:trPr>
        <w:tc>
          <w:tcPr>
            <w:tcW w:w="878" w:type="dxa"/>
            <w:gridSpan w:val="6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F5379" w:rsidRPr="00F66E91" w:rsidRDefault="005F5379" w:rsidP="00CB23B0">
            <w:pPr>
              <w:keepNext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DC0184" w:rsidRDefault="00B07DEF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2250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C47168" w:rsidRDefault="00DC0184" w:rsidP="003C4892">
            <w:pPr>
              <w:keepNext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214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5F5379" w:rsidTr="00303AC2">
        <w:trPr>
          <w:trHeight w:val="1615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3C4892" w:rsidRDefault="005F5379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3C4892">
              <w:rPr>
                <w:color w:val="000000"/>
                <w:sz w:val="26"/>
                <w:szCs w:val="26"/>
              </w:rPr>
              <w:t xml:space="preserve">В сборнике приведены показатели баланса основного капитала за </w:t>
            </w:r>
            <w:r w:rsidRPr="003C4892">
              <w:rPr>
                <w:sz w:val="26"/>
                <w:szCs w:val="26"/>
              </w:rPr>
              <w:t>201</w:t>
            </w:r>
            <w:r w:rsidR="00C532CD" w:rsidRPr="003C4892">
              <w:rPr>
                <w:sz w:val="26"/>
                <w:szCs w:val="26"/>
              </w:rPr>
              <w:t>3</w:t>
            </w:r>
            <w:r w:rsidRPr="003C4892">
              <w:rPr>
                <w:sz w:val="26"/>
                <w:szCs w:val="26"/>
              </w:rPr>
              <w:t>-2018гг.; д</w:t>
            </w:r>
            <w:r w:rsidRPr="003C4892">
              <w:rPr>
                <w:color w:val="000000"/>
                <w:sz w:val="26"/>
                <w:szCs w:val="26"/>
              </w:rPr>
              <w:t xml:space="preserve">анные о стоимости основных фондов коммерческих и некоммерческих организаций в разрезе видов экономической деятельности, форм собственности, </w:t>
            </w:r>
            <w:r w:rsidR="00E061DD" w:rsidRPr="003C4892">
              <w:rPr>
                <w:color w:val="000000"/>
                <w:sz w:val="26"/>
                <w:szCs w:val="26"/>
              </w:rPr>
              <w:t xml:space="preserve">институциональных секторов экономики, </w:t>
            </w:r>
            <w:r w:rsidRPr="003C4892">
              <w:rPr>
                <w:color w:val="000000"/>
                <w:sz w:val="26"/>
                <w:szCs w:val="26"/>
              </w:rPr>
              <w:t>районов края.</w:t>
            </w:r>
            <w:r w:rsidR="004B5DB3" w:rsidRPr="003C4892">
              <w:rPr>
                <w:color w:val="000000"/>
                <w:sz w:val="26"/>
                <w:szCs w:val="26"/>
              </w:rPr>
              <w:t xml:space="preserve"> </w:t>
            </w:r>
            <w:r w:rsidRPr="003C4892">
              <w:rPr>
                <w:color w:val="000000"/>
                <w:sz w:val="26"/>
                <w:szCs w:val="26"/>
              </w:rPr>
              <w:t>Отдельные показатели приведены по России и регионам Дальневосточного федерального округа.</w:t>
            </w:r>
          </w:p>
        </w:tc>
      </w:tr>
      <w:tr w:rsidR="005F5379" w:rsidRPr="00822797" w:rsidTr="00732BE6">
        <w:trPr>
          <w:trHeight w:val="379"/>
        </w:trPr>
        <w:tc>
          <w:tcPr>
            <w:tcW w:w="10207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822797" w:rsidRDefault="005F5379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705DEC" w:rsidTr="002519FF">
        <w:trPr>
          <w:trHeight w:val="766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201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3124A4" w:rsidP="00B07DE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C0184" w:rsidP="00B07DE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B07DEF">
              <w:rPr>
                <w:rFonts w:asciiTheme="minorHAnsi" w:hAnsiTheme="minorHAnsi"/>
                <w:b/>
                <w:bCs/>
                <w:sz w:val="26"/>
                <w:szCs w:val="26"/>
              </w:rPr>
              <w:t>100</w:t>
            </w:r>
          </w:p>
        </w:tc>
      </w:tr>
      <w:tr w:rsidR="005F5379" w:rsidTr="003C4892">
        <w:trPr>
          <w:trHeight w:val="42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3C4892" w:rsidRDefault="005F5379" w:rsidP="003C4892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3C4892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края в разрезе видов экономической деятельности, форм собственности,</w:t>
            </w:r>
            <w:r w:rsidR="00571C91" w:rsidRPr="003C4892">
              <w:rPr>
                <w:color w:val="000000"/>
                <w:sz w:val="26"/>
                <w:szCs w:val="26"/>
              </w:rPr>
              <w:t xml:space="preserve"> </w:t>
            </w:r>
            <w:r w:rsidR="00E061DD" w:rsidRPr="003C4892">
              <w:rPr>
                <w:color w:val="000000"/>
                <w:sz w:val="26"/>
                <w:szCs w:val="26"/>
              </w:rPr>
              <w:t>институциональных секторов экономики,</w:t>
            </w:r>
            <w:r w:rsidR="00571C91" w:rsidRPr="003C4892">
              <w:rPr>
                <w:color w:val="000000"/>
                <w:sz w:val="26"/>
                <w:szCs w:val="26"/>
              </w:rPr>
              <w:t xml:space="preserve"> </w:t>
            </w:r>
            <w:r w:rsidRPr="003C4892">
              <w:rPr>
                <w:color w:val="000000"/>
                <w:sz w:val="26"/>
                <w:szCs w:val="26"/>
              </w:rPr>
              <w:t>районов края.</w:t>
            </w:r>
          </w:p>
        </w:tc>
      </w:tr>
      <w:tr w:rsidR="00705DEC" w:rsidTr="002519FF">
        <w:trPr>
          <w:trHeight w:val="1113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Петропавловск-Камчатском городском округе на 1 января 201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9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3124A4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DC0184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5F5379" w:rsidTr="00303AC2">
        <w:trPr>
          <w:trHeight w:val="997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379" w:rsidRDefault="005F5379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79" w:rsidRPr="00070FC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070FC1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краевого центра в разрезе видов экономической деятельности,</w:t>
            </w:r>
            <w:r w:rsidR="00070FC1">
              <w:rPr>
                <w:color w:val="000000"/>
                <w:sz w:val="26"/>
                <w:szCs w:val="26"/>
              </w:rPr>
              <w:t xml:space="preserve"> </w:t>
            </w:r>
            <w:r w:rsidR="007E4E37" w:rsidRPr="00070FC1">
              <w:rPr>
                <w:color w:val="000000"/>
                <w:sz w:val="26"/>
                <w:szCs w:val="26"/>
              </w:rPr>
              <w:t>институциональных секторов экономики,</w:t>
            </w:r>
            <w:r w:rsidR="00070FC1" w:rsidRPr="00070FC1">
              <w:rPr>
                <w:color w:val="000000"/>
                <w:sz w:val="26"/>
                <w:szCs w:val="26"/>
              </w:rPr>
              <w:t xml:space="preserve"> </w:t>
            </w:r>
            <w:r w:rsidRPr="00070FC1">
              <w:rPr>
                <w:color w:val="000000"/>
                <w:sz w:val="26"/>
                <w:szCs w:val="26"/>
              </w:rPr>
              <w:t>форм собственности.</w:t>
            </w:r>
          </w:p>
        </w:tc>
      </w:tr>
      <w:tr w:rsidR="005F5379" w:rsidRPr="00822797" w:rsidTr="00732BE6">
        <w:trPr>
          <w:trHeight w:val="259"/>
        </w:trPr>
        <w:tc>
          <w:tcPr>
            <w:tcW w:w="10207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822797" w:rsidRDefault="005F5379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Экономико-статистический обзор</w:t>
            </w:r>
          </w:p>
        </w:tc>
      </w:tr>
      <w:tr w:rsidR="00705DEC" w:rsidTr="002519FF">
        <w:trPr>
          <w:trHeight w:val="942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822797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Наличие и состояние основных фондов коммерчески</w:t>
            </w:r>
            <w:r w:rsidR="007E4E3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х организаций Камчатского края 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 xml:space="preserve">годовая, </w:t>
            </w:r>
            <w:r w:rsidRPr="00684BAC">
              <w:rPr>
                <w:rFonts w:asciiTheme="minorHAnsi" w:hAnsiTheme="minorHAnsi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3124A4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4500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5379" w:rsidRPr="00F66E91" w:rsidRDefault="00CA7498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4</w:t>
            </w:r>
            <w:r w:rsidR="00315B4C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300</w:t>
            </w:r>
          </w:p>
        </w:tc>
      </w:tr>
      <w:tr w:rsidR="005F5379" w:rsidRPr="003C4892" w:rsidTr="00303AC2">
        <w:trPr>
          <w:cantSplit/>
          <w:trHeight w:val="127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5F5379" w:rsidRPr="003C4892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C4892">
              <w:rPr>
                <w:rFonts w:asciiTheme="minorHAnsi" w:hAnsiTheme="minorHAnsi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5379" w:rsidRPr="003C4892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3C4892">
              <w:rPr>
                <w:color w:val="000000"/>
                <w:sz w:val="26"/>
                <w:szCs w:val="26"/>
              </w:rPr>
              <w:t>В обзоре приведен анализ состояния и использования производственного потенциала Камчатского края. Информация приведена в динамике за 2016-2018 годы.</w:t>
            </w:r>
          </w:p>
        </w:tc>
      </w:tr>
      <w:tr w:rsidR="005F5379" w:rsidRPr="00822797" w:rsidTr="00732BE6">
        <w:trPr>
          <w:trHeight w:val="482"/>
        </w:trPr>
        <w:tc>
          <w:tcPr>
            <w:tcW w:w="10207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F5379" w:rsidRPr="00822797" w:rsidRDefault="005F5379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705DEC" w:rsidTr="002519FF">
        <w:trPr>
          <w:trHeight w:val="1419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2.4.1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Индекс выпуска продукции и услуг по базовым видам экономической деятельности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утвержденные данные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124A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5B4C" w:rsidP="003124A4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</w:t>
            </w:r>
            <w:r w:rsidR="003124A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705DEC" w:rsidTr="002519FF">
        <w:trPr>
          <w:trHeight w:val="829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Валовой региональный продукт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01735">
              <w:rPr>
                <w:rFonts w:asciiTheme="minorHAnsi" w:hAnsiTheme="minorHAnsi"/>
                <w:bCs/>
                <w:sz w:val="26"/>
                <w:szCs w:val="26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DC0184" w:rsidP="003124A4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705DEC" w:rsidTr="002519FF">
        <w:trPr>
          <w:trHeight w:val="842"/>
        </w:trPr>
        <w:tc>
          <w:tcPr>
            <w:tcW w:w="87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497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основного капитала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5F5379" w:rsidP="00070FC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24A4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F5379" w:rsidRPr="00F66E91" w:rsidRDefault="00315B4C" w:rsidP="003124A4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330EC1" w:rsidRPr="00F66E91" w:rsidTr="00732BE6">
        <w:trPr>
          <w:trHeight w:val="548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EC1" w:rsidRPr="00F66E91" w:rsidRDefault="00330EC1" w:rsidP="00070FC1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СТАТИСТИЧЕСКИЙ РЕГИСТР</w:t>
            </w:r>
          </w:p>
        </w:tc>
      </w:tr>
      <w:tr w:rsidR="00330EC1" w:rsidRPr="00F66E91" w:rsidTr="00732BE6"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C1" w:rsidRPr="00F66E91" w:rsidRDefault="00330EC1" w:rsidP="00070FC1">
            <w:pPr>
              <w:spacing w:before="120" w:after="8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F66E9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05DEC" w:rsidRPr="00E1698B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F66E9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1698B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Демография организаций </w:t>
            </w:r>
            <w:r w:rsidR="00F0793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1698B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1698B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315B4C" w:rsidRDefault="00330EC1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0793D">
              <w:rPr>
                <w:rFonts w:asciiTheme="minorHAnsi" w:hAnsiTheme="minorHAnsi"/>
                <w:b/>
                <w:bCs/>
                <w:sz w:val="26"/>
                <w:szCs w:val="26"/>
              </w:rPr>
              <w:t>11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315B4C" w:rsidRDefault="00330EC1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0793D">
              <w:rPr>
                <w:rFonts w:asciiTheme="minorHAnsi" w:hAnsiTheme="minorHAnsi"/>
                <w:b/>
                <w:bCs/>
                <w:sz w:val="26"/>
                <w:szCs w:val="26"/>
              </w:rPr>
              <w:t>11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F66E9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4B5DB3">
            <w:pPr>
              <w:spacing w:before="120" w:after="120"/>
              <w:ind w:left="-57" w:right="-57" w:firstLine="0"/>
            </w:pPr>
            <w:r w:rsidRPr="00F66E91">
              <w:rPr>
                <w:sz w:val="26"/>
                <w:szCs w:val="26"/>
              </w:rPr>
              <w:t>В сборнике размещена информация за 201</w:t>
            </w:r>
            <w:r w:rsidRPr="00F760BD"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 w:rsidRPr="00F760BD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годы в разрезе видов экономической деятельности о количестве хозяйствующих субъектов, их демографии, распределении по формам собственности, организационно-правовым формам. Данные представлены по районам Камчатского края и регионам Дальневосточного федерального округа. </w:t>
            </w:r>
          </w:p>
        </w:tc>
      </w:tr>
      <w:tr w:rsidR="00330EC1" w:rsidRPr="0020228C" w:rsidTr="00732BE6">
        <w:trPr>
          <w:trHeight w:val="568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20228C" w:rsidRDefault="00330EC1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705DEC" w:rsidRPr="00451155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B40A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DC72D5">
            <w:pPr>
              <w:autoSpaceDE/>
              <w:autoSpaceDN/>
              <w:adjustRightInd/>
              <w:spacing w:before="120" w:after="120"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январь,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апрель, июль, 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DC72D5" w:rsidRDefault="00330EC1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72D5">
              <w:rPr>
                <w:rFonts w:asciiTheme="minorHAnsi" w:hAnsiTheme="minorHAnsi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80</w:t>
            </w:r>
            <w:r w:rsidR="00DC72D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DC72D5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DC72D5" w:rsidRDefault="00DC72D5" w:rsidP="00315B4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72D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45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DC72D5">
              <w:rPr>
                <w:rFonts w:asciiTheme="minorHAnsi" w:hAnsiTheme="minorHAnsi"/>
                <w:b/>
                <w:bCs/>
                <w:sz w:val="26"/>
                <w:szCs w:val="26"/>
              </w:rPr>
              <w:t>180</w:t>
            </w:r>
            <w:r w:rsidR="00315B4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705DEC" w:rsidTr="002519FF">
        <w:trPr>
          <w:trHeight w:val="1433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B40A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Списки действующих предприятий и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организаций</w:t>
            </w:r>
            <w:r w:rsidRPr="00B7401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 предоставивших бухгалтерскую или статистическую отчетность за 201</w:t>
            </w:r>
            <w:r w:rsidRPr="00E806AE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(электронная версия)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046975">
              <w:rPr>
                <w:rFonts w:asciiTheme="minorHAnsi" w:hAnsiTheme="minorHAnsi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в зависимости </w:t>
            </w:r>
            <w:r w:rsidR="00DC72D5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от объёма 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запроса</w:t>
            </w:r>
          </w:p>
        </w:tc>
      </w:tr>
      <w:tr w:rsidR="00330EC1" w:rsidTr="00303AC2">
        <w:trPr>
          <w:trHeight w:val="2149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C60257" w:rsidRDefault="00330EC1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95138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 xml:space="preserve">Списки формируются по индивидуальному запросу заказчика с возможным указанием видов </w:t>
            </w:r>
            <w:r>
              <w:rPr>
                <w:sz w:val="26"/>
                <w:szCs w:val="26"/>
              </w:rPr>
              <w:t>деятельности, адресов</w:t>
            </w:r>
            <w:r w:rsidRPr="0095138A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330EC1" w:rsidRPr="0095138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</w:p>
          <w:p w:rsidR="00330EC1" w:rsidRPr="0095138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</w:p>
          <w:p w:rsidR="00330EC1" w:rsidRPr="0095138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организационно-правовых форм;</w:t>
            </w:r>
          </w:p>
          <w:p w:rsidR="00330EC1" w:rsidRPr="0095138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ведомственной подчиненности;</w:t>
            </w:r>
          </w:p>
          <w:p w:rsidR="00330EC1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муниципальных районов и городских округов.</w:t>
            </w:r>
          </w:p>
          <w:p w:rsidR="00903934" w:rsidRDefault="00903934" w:rsidP="004B5DB3">
            <w:pPr>
              <w:autoSpaceDE/>
              <w:autoSpaceDN/>
              <w:adjustRightInd/>
              <w:spacing w:before="120" w:after="120"/>
              <w:ind w:left="-57" w:right="-57" w:firstLine="490"/>
            </w:pP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A1B23">
              <w:rPr>
                <w:rFonts w:asciiTheme="minorHAnsi" w:hAnsiTheme="minorHAnsi"/>
                <w:b/>
                <w:bCs/>
                <w:sz w:val="26"/>
                <w:szCs w:val="26"/>
              </w:rPr>
              <w:t>3.2.3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Списки предприятий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и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организаций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 состоящих на учете в Статрегистре (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электронная версия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в зависимости </w:t>
            </w:r>
            <w:r w:rsidR="00656F2A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от объема 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запроса</w:t>
            </w:r>
          </w:p>
        </w:tc>
      </w:tr>
      <w:tr w:rsidR="00330EC1" w:rsidTr="00303AC2">
        <w:trPr>
          <w:trHeight w:val="229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Списки формируются по индивидуальному запросу заказчика на текущую дату с возможным указанием видов деятельности, адресов</w:t>
            </w:r>
            <w:r w:rsidRPr="00CC6ADF">
              <w:rPr>
                <w:sz w:val="26"/>
                <w:szCs w:val="26"/>
              </w:rPr>
              <w:t xml:space="preserve"> </w:t>
            </w:r>
            <w:r w:rsidRPr="008A1B23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видов экономической деятельности;</w:t>
            </w:r>
          </w:p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форм собственности;</w:t>
            </w:r>
          </w:p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организационно-правовых форм;</w:t>
            </w:r>
          </w:p>
          <w:p w:rsidR="00330EC1" w:rsidRPr="008A1B23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ведомственной подчиненности;</w:t>
            </w:r>
          </w:p>
          <w:p w:rsidR="00330EC1" w:rsidRDefault="00330EC1" w:rsidP="00CB23B0">
            <w:pPr>
              <w:spacing w:before="120" w:after="120"/>
              <w:ind w:left="-57" w:right="-57"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муниципальных районов и городских округов.</w:t>
            </w:r>
          </w:p>
          <w:p w:rsidR="00B40ABB" w:rsidRDefault="00B40ABB" w:rsidP="00CB23B0">
            <w:pPr>
              <w:spacing w:before="120" w:after="120"/>
              <w:ind w:left="-57" w:right="-57" w:firstLine="490"/>
              <w:jc w:val="left"/>
            </w:pPr>
          </w:p>
        </w:tc>
      </w:tr>
      <w:tr w:rsidR="00330EC1" w:rsidRPr="00B16D9F" w:rsidTr="00732BE6">
        <w:trPr>
          <w:trHeight w:val="490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934" w:rsidRDefault="00903934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</w:p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ПРОМЫШЛЕННОЕ ПРОИЗВОДСТВО</w:t>
            </w:r>
          </w:p>
        </w:tc>
      </w:tr>
      <w:tr w:rsidR="00330EC1" w:rsidRPr="008D3134" w:rsidTr="00732BE6">
        <w:trPr>
          <w:trHeight w:val="423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8D3134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lang w:val="en-US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сборники</w:t>
            </w:r>
          </w:p>
        </w:tc>
      </w:tr>
      <w:tr w:rsidR="00705DEC" w:rsidRPr="00D21606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42BA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1587D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Промышленное производство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2470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2661A" w:rsidRDefault="00330EC1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235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330EC1" w:rsidTr="00303AC2">
        <w:trPr>
          <w:trHeight w:val="3019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 w:line="228" w:lineRule="auto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загрязнений.</w:t>
            </w:r>
          </w:p>
          <w:p w:rsidR="00330EC1" w:rsidRDefault="00330EC1" w:rsidP="00CB23B0">
            <w:pPr>
              <w:spacing w:before="120" w:after="120" w:line="228" w:lineRule="auto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Публикуется информация о числе организаций промышленности, производстве основных видов продукции,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 xml:space="preserve">ям в промышленности, труде в промышленности, ценах, охране окружающей среды. Помещены </w:t>
            </w:r>
            <w:r w:rsidRPr="00B16D9F">
              <w:rPr>
                <w:sz w:val="26"/>
                <w:szCs w:val="26"/>
              </w:rPr>
              <w:t xml:space="preserve">отдельные показатели финансово-хозяйственной деятельности организаций. 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 xml:space="preserve">. 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</w:p>
          <w:p w:rsidR="00903934" w:rsidRDefault="00903934" w:rsidP="00CB23B0">
            <w:pPr>
              <w:spacing w:before="120" w:after="120" w:line="228" w:lineRule="auto"/>
              <w:ind w:left="-57" w:right="-57" w:firstLine="0"/>
            </w:pPr>
          </w:p>
        </w:tc>
      </w:tr>
      <w:tr w:rsidR="00705DEC" w:rsidRPr="00C10C45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10C45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4.1.2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4401E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Малое и среднее предпринимательство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330EC1" w:rsidP="009F16C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="009F16C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10C45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02661A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330EC1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900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DC4A4C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Сборник содержит статистические материалы по основным экономическим показателям деятельности субъектов малого предпринимательства</w:t>
            </w:r>
            <w:r w:rsidRPr="00F21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 малых предприятий (включая микропредприятия), средних предприятий, крестьянских (фермерских) хозяйств и индивидуальных предпринимателей. Отдельные показатели приведены по регионам Дальневосточного федерального округа. Издание сопровождается методологическими пояснениями, графическими иллюстрациями.</w:t>
            </w:r>
            <w:r w:rsidRPr="0022260A">
              <w:rPr>
                <w:bCs/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</w:p>
          <w:p w:rsidR="00903934" w:rsidRDefault="00903934" w:rsidP="00CB23B0">
            <w:pPr>
              <w:spacing w:before="120" w:after="120"/>
              <w:ind w:left="-57" w:right="-57" w:firstLine="0"/>
            </w:pPr>
          </w:p>
        </w:tc>
      </w:tr>
      <w:tr w:rsidR="00705DEC" w:rsidRPr="00740CC5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C4A4C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4A4C">
              <w:rPr>
                <w:rFonts w:asciiTheme="minorHAnsi" w:hAnsiTheme="minorHAns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Рыбопромышленный комплекс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2661A" w:rsidRDefault="00330EC1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910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2661A" w:rsidRDefault="00330EC1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ы данные о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рыб</w:t>
            </w:r>
            <w:r>
              <w:rPr>
                <w:sz w:val="26"/>
                <w:szCs w:val="26"/>
              </w:rPr>
              <w:t xml:space="preserve">ной </w:t>
            </w:r>
            <w:r w:rsidRPr="00B16D9F">
              <w:rPr>
                <w:sz w:val="26"/>
                <w:szCs w:val="26"/>
              </w:rPr>
              <w:t>продукции, об экспортных поставках рыбной продукции</w:t>
            </w:r>
            <w:r>
              <w:rPr>
                <w:sz w:val="26"/>
                <w:szCs w:val="26"/>
              </w:rPr>
              <w:t xml:space="preserve">, о потреблении, реализации рыбы и рыбопродуктов. </w:t>
            </w:r>
            <w:r w:rsidRPr="00B16D9F">
              <w:rPr>
                <w:sz w:val="26"/>
                <w:szCs w:val="26"/>
              </w:rPr>
              <w:t xml:space="preserve">По отдельным показателям информация </w:t>
            </w:r>
            <w:r>
              <w:rPr>
                <w:sz w:val="26"/>
                <w:szCs w:val="26"/>
              </w:rPr>
              <w:t xml:space="preserve">приведена </w:t>
            </w:r>
            <w:r w:rsidRPr="00B16D9F">
              <w:rPr>
                <w:sz w:val="26"/>
                <w:szCs w:val="26"/>
              </w:rPr>
              <w:t xml:space="preserve">по районам края, </w:t>
            </w:r>
            <w:r>
              <w:rPr>
                <w:sz w:val="26"/>
                <w:szCs w:val="26"/>
              </w:rPr>
              <w:t>регионам</w:t>
            </w:r>
            <w:r w:rsidRPr="00B16D9F">
              <w:rPr>
                <w:sz w:val="26"/>
                <w:szCs w:val="26"/>
              </w:rPr>
              <w:t xml:space="preserve"> Дальневосточного федерального округа</w:t>
            </w:r>
            <w:r>
              <w:rPr>
                <w:sz w:val="26"/>
                <w:szCs w:val="26"/>
              </w:rPr>
              <w:t xml:space="preserve">. В сборнике приведены </w:t>
            </w:r>
            <w:r w:rsidRPr="00B16D9F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пояснения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аналитически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 xml:space="preserve"> комментари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36D7C">
              <w:rPr>
                <w:sz w:val="26"/>
                <w:szCs w:val="26"/>
              </w:rPr>
              <w:t>графически</w:t>
            </w:r>
            <w:r>
              <w:rPr>
                <w:sz w:val="26"/>
                <w:szCs w:val="26"/>
              </w:rPr>
              <w:t>й материал</w:t>
            </w:r>
            <w:r w:rsidRPr="00B16D9F">
              <w:rPr>
                <w:sz w:val="26"/>
                <w:szCs w:val="26"/>
              </w:rPr>
              <w:t xml:space="preserve">. Данные приведены в динамике за </w:t>
            </w:r>
            <w:r>
              <w:rPr>
                <w:sz w:val="26"/>
                <w:szCs w:val="26"/>
              </w:rPr>
              <w:t>ряд лет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705DEC" w:rsidRPr="00C36D7C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42BA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A0769C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0769C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02661A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2661A" w:rsidRDefault="0002661A" w:rsidP="009F16C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1000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 w:rsidRPr="00BA1C90">
              <w:rPr>
                <w:sz w:val="26"/>
                <w:szCs w:val="26"/>
              </w:rPr>
              <w:t>3</w:t>
            </w:r>
            <w:r w:rsidRPr="00BB34F9">
              <w:rPr>
                <w:sz w:val="26"/>
                <w:szCs w:val="26"/>
              </w:rPr>
              <w:t>-201</w:t>
            </w:r>
            <w:r w:rsidRPr="00BA1C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BB34F9">
              <w:rPr>
                <w:sz w:val="26"/>
                <w:szCs w:val="26"/>
              </w:rPr>
              <w:t>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r w:rsidRPr="00BB34F9">
              <w:rPr>
                <w:sz w:val="26"/>
                <w:szCs w:val="26"/>
              </w:rPr>
              <w:t xml:space="preserve">баланс </w:t>
            </w:r>
            <w:r>
              <w:rPr>
                <w:sz w:val="26"/>
                <w:szCs w:val="26"/>
              </w:rPr>
              <w:t xml:space="preserve">производства и потребления электроэнергии, потребление электроэнергии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по районам края</w:t>
            </w:r>
            <w:r>
              <w:rPr>
                <w:sz w:val="26"/>
                <w:szCs w:val="26"/>
              </w:rPr>
              <w:t>, Корякскому округу и 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  <w:p w:rsidR="00F0793D" w:rsidRDefault="00F0793D" w:rsidP="00CB23B0">
            <w:pPr>
              <w:spacing w:before="120" w:after="120"/>
              <w:ind w:left="-57" w:right="-57" w:firstLine="0"/>
            </w:pPr>
          </w:p>
        </w:tc>
      </w:tr>
      <w:tr w:rsidR="00330EC1" w:rsidRPr="00B16D9F" w:rsidTr="00732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705DEC" w:rsidRPr="00927629" w:rsidTr="002519FF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C1" w:rsidRPr="00FE6FDB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E6FDB">
              <w:rPr>
                <w:rFonts w:asciiTheme="minorHAnsi" w:hAnsiTheme="minorHAns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C1" w:rsidRPr="00B16D9F" w:rsidRDefault="00330EC1" w:rsidP="00F0793D">
            <w:pPr>
              <w:autoSpaceDE/>
              <w:autoSpaceDN/>
              <w:adjustRightInd/>
              <w:spacing w:before="120" w:after="120"/>
              <w:ind w:left="-57" w:right="-119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Структура и о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сновные показатели деятельности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хозяйствующих субъектов (без субъектов малого предприниматель</w:t>
            </w:r>
            <w:r w:rsidR="00F0793D">
              <w:rPr>
                <w:rFonts w:asciiTheme="minorHAnsi" w:hAnsiTheme="minorHAnsi"/>
                <w:b/>
                <w:bCs/>
                <w:sz w:val="26"/>
                <w:szCs w:val="26"/>
              </w:rPr>
              <w:t>-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ства)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 за 201</w:t>
            </w:r>
            <w:r w:rsidRPr="00BA1C90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</w:t>
            </w:r>
            <w:r w:rsidRPr="003A4863">
              <w:rPr>
                <w:rFonts w:asciiTheme="minorHAnsi" w:hAnsiTheme="minorHAnsi"/>
                <w:sz w:val="24"/>
                <w:szCs w:val="24"/>
              </w:rPr>
              <w:t>ябрь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EC1" w:rsidRPr="009F16CD" w:rsidRDefault="00330EC1" w:rsidP="009F16C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9F16CD">
              <w:rPr>
                <w:rFonts w:asciiTheme="minorHAnsi" w:hAnsi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C1" w:rsidRPr="0002661A" w:rsidRDefault="00330EC1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330EC1" w:rsidRPr="002253C2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 по видам экономической деятельности; по муниципальным образованиям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продукции, о затратах на производство и продажу продукции в расчете на 1 рубль произведенной продукции. Бюллетень иллюстрирован цветными графиками.</w:t>
            </w:r>
          </w:p>
          <w:p w:rsidR="00903934" w:rsidRPr="002253C2" w:rsidRDefault="00903934" w:rsidP="00903934">
            <w:pPr>
              <w:spacing w:before="120" w:after="120"/>
              <w:ind w:right="-57" w:firstLine="0"/>
              <w:rPr>
                <w:sz w:val="26"/>
                <w:szCs w:val="26"/>
              </w:rPr>
            </w:pPr>
          </w:p>
        </w:tc>
      </w:tr>
      <w:tr w:rsidR="00705DEC" w:rsidRPr="00C55DE0" w:rsidTr="002519FF">
        <w:trPr>
          <w:trHeight w:val="937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9F16CD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B16D9F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="00330EC1">
              <w:rPr>
                <w:rFonts w:asciiTheme="minorHAnsi" w:hAnsiTheme="minorHAnsi"/>
                <w:sz w:val="24"/>
                <w:szCs w:val="24"/>
              </w:rPr>
              <w:t>май</w:t>
            </w:r>
            <w:r w:rsidR="00330EC1" w:rsidRPr="00B16D9F">
              <w:rPr>
                <w:rFonts w:asciiTheme="minorHAnsi" w:hAnsiTheme="minorHAnsi"/>
                <w:sz w:val="24"/>
                <w:szCs w:val="24"/>
              </w:rPr>
              <w:t>, 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Pr="009F16C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  <w:r w:rsidRPr="009F16C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02661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330EC1" w:rsidRPr="009F16C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02661A"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330EC1" w:rsidRPr="00C72A82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  <w:p w:rsidR="00903934" w:rsidRPr="00C72A82" w:rsidRDefault="00903934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</w:p>
        </w:tc>
      </w:tr>
      <w:tr w:rsidR="00705DEC" w:rsidRPr="000C6DB8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4.2.3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C772E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C772E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</w:t>
            </w: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C772E8">
              <w:rPr>
                <w:rFonts w:asciiTheme="minorHAnsi" w:hAnsiTheme="minorHAnsi"/>
                <w:b/>
                <w:bCs/>
                <w:sz w:val="26"/>
                <w:szCs w:val="26"/>
              </w:rPr>
              <w:t>32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C772E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C772E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C772E8">
              <w:rPr>
                <w:rFonts w:asciiTheme="minorHAnsi" w:hAnsiTheme="minorHAnsi"/>
                <w:b/>
                <w:bCs/>
                <w:sz w:val="26"/>
                <w:szCs w:val="26"/>
              </w:rPr>
              <w:t>4080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о производстве отдельных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</w:t>
            </w:r>
            <w:r>
              <w:rPr>
                <w:sz w:val="26"/>
                <w:szCs w:val="26"/>
              </w:rPr>
              <w:t>по полному кругу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</w:t>
            </w:r>
            <w:r w:rsidRPr="006A2526">
              <w:rPr>
                <w:sz w:val="26"/>
                <w:szCs w:val="26"/>
              </w:rPr>
              <w:t xml:space="preserve"> загрязнений</w:t>
            </w:r>
            <w:r>
              <w:rPr>
                <w:sz w:val="26"/>
                <w:szCs w:val="26"/>
              </w:rPr>
              <w:t xml:space="preserve">. Отдельные показатели представлены по регионам Дальневосточного федерального округа. </w:t>
            </w:r>
          </w:p>
          <w:p w:rsidR="00330EC1" w:rsidRDefault="00330EC1" w:rsidP="00CB23B0">
            <w:pPr>
              <w:spacing w:before="120" w:after="120"/>
              <w:ind w:left="-57" w:right="-57" w:firstLine="0"/>
            </w:pPr>
            <w:r>
              <w:rPr>
                <w:sz w:val="26"/>
                <w:szCs w:val="26"/>
              </w:rPr>
              <w:t>Бюллетень иллюстрирован графиками.</w:t>
            </w:r>
          </w:p>
        </w:tc>
      </w:tr>
      <w:tr w:rsidR="00705DEC" w:rsidRPr="00232C29" w:rsidTr="002519FF">
        <w:trPr>
          <w:trHeight w:val="1319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t>4.2.4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деятельности малого и среднего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предпринимательства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9F16CD" w:rsidP="009F16C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</w:t>
            </w:r>
            <w:r w:rsidR="00330EC1"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вартальная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B16D9F">
              <w:rPr>
                <w:rFonts w:asciiTheme="minorHAnsi" w:hAnsiTheme="minorHAnsi"/>
                <w:sz w:val="24"/>
                <w:szCs w:val="24"/>
              </w:rPr>
              <w:t xml:space="preserve">март, июнь, </w:t>
            </w:r>
            <w:r w:rsidR="00330EC1" w:rsidRPr="00B16D9F">
              <w:rPr>
                <w:rFonts w:asciiTheme="minorHAnsi" w:hAnsiTheme="minorHAnsi"/>
                <w:sz w:val="24"/>
                <w:szCs w:val="24"/>
              </w:rPr>
              <w:br/>
              <w:t xml:space="preserve">сентябрь, </w:t>
            </w:r>
            <w:r w:rsidR="00330EC1" w:rsidRPr="00B16D9F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C607F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9F16CD" w:rsidP="00C607F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16C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9F16C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330EC1" w:rsidRPr="005F2934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C84DA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5F2934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>(без микропредприятий)</w:t>
            </w:r>
            <w:r>
              <w:rPr>
                <w:sz w:val="26"/>
                <w:szCs w:val="26"/>
              </w:rPr>
              <w:t xml:space="preserve">, об их количестве,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разрезе видов экономической деятельности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предпринимателей.</w:t>
            </w:r>
          </w:p>
        </w:tc>
      </w:tr>
      <w:tr w:rsidR="00330EC1" w:rsidTr="00732BE6">
        <w:trPr>
          <w:trHeight w:val="57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705DEC" w:rsidRPr="006F307E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F307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F307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Развитие рыбопромышленного комплекса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40A90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="004B5DB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C607F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100</w:t>
            </w:r>
          </w:p>
        </w:tc>
      </w:tr>
      <w:tr w:rsidR="00330EC1" w:rsidRPr="00352416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7732E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352416" w:rsidRDefault="00330EC1" w:rsidP="00CB23B0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973801">
              <w:rPr>
                <w:sz w:val="26"/>
                <w:szCs w:val="26"/>
              </w:rPr>
              <w:t xml:space="preserve">В записке содержится анализ состояния и тенденций развития рыбопромышленного комплекса Камчатского края. Приведены основные  показатели работы организаций по видам деятельности: «Рыболовство» и «Переработка и консервирование рыбы, ракообразных и моллюсков». Включены данные </w:t>
            </w:r>
            <w:r w:rsidRPr="00973801">
              <w:rPr>
                <w:bCs/>
                <w:sz w:val="26"/>
                <w:szCs w:val="26"/>
              </w:rPr>
              <w:t>содержащи</w:t>
            </w:r>
            <w:r>
              <w:rPr>
                <w:bCs/>
                <w:sz w:val="26"/>
                <w:szCs w:val="26"/>
              </w:rPr>
              <w:t>е</w:t>
            </w:r>
            <w:r w:rsidRPr="00973801">
              <w:rPr>
                <w:bCs/>
                <w:sz w:val="26"/>
                <w:szCs w:val="26"/>
              </w:rPr>
              <w:t xml:space="preserve"> комплексную информацию о</w:t>
            </w:r>
            <w:r w:rsidRPr="00D02E76">
              <w:rPr>
                <w:bCs/>
                <w:sz w:val="26"/>
                <w:szCs w:val="26"/>
              </w:rPr>
              <w:t xml:space="preserve"> </w:t>
            </w:r>
            <w:r w:rsidRPr="00D02E76">
              <w:rPr>
                <w:sz w:val="26"/>
                <w:szCs w:val="26"/>
              </w:rPr>
              <w:t>производстве продукции и е</w:t>
            </w:r>
            <w:r>
              <w:rPr>
                <w:sz w:val="26"/>
                <w:szCs w:val="26"/>
              </w:rPr>
              <w:t>е</w:t>
            </w:r>
            <w:r w:rsidRPr="00D02E76">
              <w:rPr>
                <w:sz w:val="26"/>
                <w:szCs w:val="26"/>
              </w:rPr>
              <w:t xml:space="preserve"> структуре, загрузке производственных мощностей, инвестиционной активности предприятий</w:t>
            </w:r>
            <w:r>
              <w:rPr>
                <w:sz w:val="26"/>
                <w:szCs w:val="26"/>
              </w:rPr>
              <w:t>.</w:t>
            </w:r>
            <w:r w:rsidRPr="00604851">
              <w:rPr>
                <w:sz w:val="26"/>
                <w:szCs w:val="26"/>
              </w:rPr>
              <w:t xml:space="preserve"> Информация сопровождается графиками и табличным материалом.</w:t>
            </w:r>
            <w:r w:rsidRPr="00D02E7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30EC1" w:rsidTr="00732BE6">
        <w:trPr>
          <w:trHeight w:val="58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705DEC" w:rsidRPr="007541E3" w:rsidTr="002519FF">
        <w:trPr>
          <w:trHeight w:val="620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jc w:val="left"/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C607F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9F16CD" w:rsidRDefault="00C607F1" w:rsidP="009F16C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607F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 w:rsidR="009F16C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2400</w:t>
            </w:r>
          </w:p>
        </w:tc>
      </w:tr>
      <w:tr w:rsidR="00705DEC" w:rsidTr="002519FF">
        <w:trPr>
          <w:trHeight w:val="41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B5DB3">
            <w:pPr>
              <w:spacing w:before="120" w:after="120"/>
              <w:ind w:left="-57" w:right="-57"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9F16CD">
            <w:pPr>
              <w:spacing w:before="120" w:after="120"/>
              <w:ind w:left="-57" w:right="-57" w:firstLine="0"/>
              <w:jc w:val="center"/>
            </w:pPr>
          </w:p>
        </w:tc>
      </w:tr>
      <w:tr w:rsidR="00705DEC" w:rsidRPr="007541E3" w:rsidTr="002519FF">
        <w:trPr>
          <w:trHeight w:val="758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4.4.2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итоги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4B5DB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4B5DB3" w:rsidRDefault="00903934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705DEC" w:rsidTr="002519FF">
        <w:trPr>
          <w:trHeight w:val="37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1A1903">
              <w:rPr>
                <w:rFonts w:asciiTheme="minorHAnsi" w:hAnsiTheme="minorHAnsi"/>
                <w:b/>
                <w:bCs/>
                <w:sz w:val="26"/>
                <w:szCs w:val="26"/>
              </w:rPr>
              <w:t>2280</w:t>
            </w:r>
          </w:p>
        </w:tc>
      </w:tr>
      <w:tr w:rsidR="00705DEC" w:rsidTr="002519FF">
        <w:trPr>
          <w:trHeight w:val="362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</w:tr>
      <w:tr w:rsidR="00705DEC" w:rsidRPr="007541E3" w:rsidTr="002519FF">
        <w:trPr>
          <w:trHeight w:val="1055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8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(по установленной номенклатуре)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C607F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C607F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</w:tr>
      <w:tr w:rsidR="00705DEC" w:rsidTr="002519FF">
        <w:trPr>
          <w:trHeight w:val="480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</w:tr>
      <w:tr w:rsidR="00705DEC" w:rsidRPr="007541E3" w:rsidTr="002519FF">
        <w:trPr>
          <w:trHeight w:val="712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84DA9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рыбопродукции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A1903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1A1903">
              <w:rPr>
                <w:rFonts w:asciiTheme="minorHAnsi" w:hAnsiTheme="minorHAnsi"/>
                <w:b/>
                <w:bCs/>
                <w:sz w:val="26"/>
                <w:szCs w:val="26"/>
              </w:rPr>
              <w:t>2280</w:t>
            </w:r>
          </w:p>
        </w:tc>
      </w:tr>
      <w:tr w:rsidR="00705DEC" w:rsidTr="002519FF">
        <w:trPr>
          <w:trHeight w:val="51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4C19A1">
            <w:pPr>
              <w:spacing w:before="120" w:after="40"/>
              <w:ind w:left="-57" w:right="-57" w:firstLine="0"/>
              <w:jc w:val="center"/>
            </w:pP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4.4.6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2902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6B9B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2902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1A190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7541E3" w:rsidTr="002519FF">
        <w:trPr>
          <w:trHeight w:val="41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7541E3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7541E3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4.4.7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Уровень использования производственных мощностей по выпуску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7541E3" w:rsidRDefault="001A1903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="00330EC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7541E3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705DEC" w:rsidRPr="007541E3" w:rsidTr="002519FF">
        <w:trPr>
          <w:trHeight w:val="49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7541E3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7541E3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30EC1" w:rsidRPr="00B16D9F" w:rsidTr="00732BE6">
        <w:trPr>
          <w:trHeight w:val="600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EC1" w:rsidRPr="00B16D9F" w:rsidRDefault="00330EC1" w:rsidP="004C19A1">
            <w:pPr>
              <w:autoSpaceDE/>
              <w:autoSpaceDN/>
              <w:adjustRightInd/>
              <w:spacing w:before="100" w:after="10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СЕЛЬСКОЕ ХОЗЯЙСТВО</w:t>
            </w:r>
          </w:p>
        </w:tc>
      </w:tr>
      <w:tr w:rsidR="00330EC1" w:rsidRPr="00B16D9F" w:rsidTr="00732BE6">
        <w:trPr>
          <w:trHeight w:val="576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05DEC" w:rsidRPr="0068001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2902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551A35" w:rsidP="00C607F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650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07F1" w:rsidRDefault="00330EC1" w:rsidP="004C19A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15</w:t>
            </w:r>
            <w:r w:rsidR="00C607F1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330EC1" w:rsidRPr="00AE1E88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AE1E88" w:rsidRDefault="00330EC1" w:rsidP="004C19A1">
            <w:pPr>
              <w:spacing w:before="120" w:after="4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</w:tc>
      </w:tr>
      <w:tr w:rsidR="00705DEC" w:rsidRPr="003B0A4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5.1.2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Сельскохозя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йственная деятельность Камчатки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551A35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C7E78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3B33E1">
            <w:pPr>
              <w:spacing w:before="120" w:after="40"/>
              <w:ind w:left="-57" w:right="-57" w:firstLine="0"/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8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цветные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705DEC" w:rsidRPr="003B0A4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Посевные площади и валовой сбор сельскохозяйственных культур </w:t>
            </w:r>
            <w:r w:rsidR="003B33E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33E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3B33E1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33E1">
              <w:rPr>
                <w:rFonts w:asciiTheme="minorHAnsi" w:hAnsiTheme="minorHAnsi"/>
                <w:b/>
                <w:bCs/>
                <w:sz w:val="26"/>
                <w:szCs w:val="26"/>
              </w:rPr>
              <w:t>11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330EC1" w:rsidRPr="00AE1E88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AE1E88" w:rsidRDefault="00330EC1" w:rsidP="003B33E1">
            <w:pPr>
              <w:spacing w:before="120" w:after="4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</w:tc>
      </w:tr>
      <w:tr w:rsidR="00705DEC" w:rsidRPr="00182A5C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2902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</w:t>
            </w:r>
            <w:r>
              <w:rPr>
                <w:rFonts w:asciiTheme="minorHAnsi" w:hAnsiTheme="minorHAnsi"/>
                <w:sz w:val="24"/>
                <w:szCs w:val="24"/>
              </w:rPr>
              <w:t>л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551A35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650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C7E78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550</w:t>
            </w:r>
          </w:p>
        </w:tc>
      </w:tr>
      <w:tr w:rsidR="00330EC1" w:rsidRPr="00AE1E88" w:rsidTr="00303AC2">
        <w:trPr>
          <w:trHeight w:val="168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AE1E88" w:rsidRDefault="00330EC1" w:rsidP="003B33E1">
            <w:pPr>
              <w:spacing w:before="120" w:after="4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</w:tc>
      </w:tr>
      <w:tr w:rsidR="00705DEC" w:rsidRPr="008403AE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5.1.5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8403AE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Реализация сельскохозяйственной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8403AE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403AE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551A35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C7E78" w:rsidRDefault="006C7E78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900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3B33E1">
            <w:pPr>
              <w:spacing w:before="120" w:after="40"/>
              <w:ind w:left="-57" w:right="-57" w:firstLine="0"/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</w:tc>
      </w:tr>
      <w:tr w:rsidR="00705DEC" w:rsidRPr="0016234B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5.1.6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8E4A6E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E4A6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006B2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551A35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980</w:t>
            </w:r>
          </w:p>
        </w:tc>
      </w:tr>
      <w:tr w:rsidR="00330EC1" w:rsidRPr="00AE1E88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AE1E88" w:rsidRDefault="00330EC1" w:rsidP="003B33E1">
            <w:pPr>
              <w:spacing w:before="120" w:after="40"/>
              <w:ind w:left="-57" w:right="-57"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 xml:space="preserve">, по регионам </w:t>
            </w:r>
            <w:r w:rsidRPr="00B16D9F">
              <w:rPr>
                <w:sz w:val="26"/>
                <w:szCs w:val="26"/>
              </w:rPr>
              <w:t>Дальневосточного федерального округа</w:t>
            </w:r>
            <w:r>
              <w:rPr>
                <w:sz w:val="26"/>
                <w:szCs w:val="26"/>
              </w:rPr>
              <w:t>, разных с</w:t>
            </w:r>
            <w:r w:rsidRPr="00B16D9F">
              <w:rPr>
                <w:sz w:val="26"/>
                <w:szCs w:val="26"/>
              </w:rPr>
              <w:t xml:space="preserve">тран мира.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цветными графиками. </w:t>
            </w:r>
          </w:p>
        </w:tc>
      </w:tr>
      <w:tr w:rsidR="00330EC1" w:rsidTr="00732BE6">
        <w:trPr>
          <w:trHeight w:val="494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705DEC" w:rsidRPr="00111634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4F341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по состоянию на 01.01.201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4F341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6C7E7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37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330EC1" w:rsidTr="00303AC2">
        <w:trPr>
          <w:trHeight w:val="139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3B33E1">
            <w:pPr>
              <w:spacing w:before="120" w:after="40"/>
              <w:ind w:left="-57" w:right="-57" w:firstLine="0"/>
            </w:pPr>
            <w:r w:rsidRPr="000935D3">
              <w:rPr>
                <w:sz w:val="26"/>
                <w:szCs w:val="26"/>
              </w:rPr>
              <w:t xml:space="preserve">В бюллетене представлены данные о сельскохозяйственных угодьях края в распределении по землепользователям, по формам собственности, наличию орошаемых и осушенных земель. По ряду показателей приведены данные по России и регионам Дальневосточного федерального округа. </w:t>
            </w:r>
          </w:p>
        </w:tc>
      </w:tr>
      <w:tr w:rsidR="00705DEC" w:rsidRPr="00983A80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4F3413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Камчатского края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 01.01.201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4F341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F3413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6C7E78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705DEC" w:rsidRPr="00983A80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Размеры и структура посевных площадей под урожай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9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6C7E78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705DEC" w:rsidRPr="00983A80" w:rsidTr="003B33E1">
        <w:trPr>
          <w:trHeight w:val="704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Внесение минеральных и органических удобрений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D548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6C7E7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705DEC" w:rsidRPr="0070678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5.2.5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71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Наличие тракторов, сельскохозяйствен</w:t>
            </w:r>
            <w:r w:rsidR="003B33E1">
              <w:rPr>
                <w:rFonts w:asciiTheme="minorHAnsi" w:hAnsiTheme="minorHAnsi"/>
                <w:b/>
                <w:bCs/>
                <w:sz w:val="26"/>
                <w:szCs w:val="26"/>
              </w:rPr>
              <w:t>-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ных машин и энергетических мощностей </w:t>
            </w:r>
            <w:r w:rsidR="003B33E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 сельскохозяйственных организациях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33E1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3B33E1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33E1"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70678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5.2.7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CC252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551A35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6C7E7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705DEC" w:rsidRPr="0070678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5.2.8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FB2F8C" w:rsidRDefault="00330EC1" w:rsidP="003B33E1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551A35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1A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551A35" w:rsidRDefault="00551A35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51A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 w:rsidRPr="00551A3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330EC1" w:rsidRPr="00551A35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6C7E78">
              <w:rPr>
                <w:rFonts w:asciiTheme="minorHAnsi" w:hAnsiTheme="minorHAnsi"/>
                <w:b/>
                <w:bCs/>
                <w:sz w:val="26"/>
                <w:szCs w:val="26"/>
              </w:rPr>
              <w:t>960</w:t>
            </w:r>
          </w:p>
        </w:tc>
      </w:tr>
      <w:tr w:rsidR="00330EC1" w:rsidTr="00732BE6">
        <w:trPr>
          <w:trHeight w:val="491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3B33E1">
            <w:pPr>
              <w:spacing w:before="120" w:after="40"/>
              <w:ind w:left="-57" w:right="-57"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705DEC" w:rsidRPr="00E26341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2634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5.3.1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2634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Роль хозяйств населения в развитии аграрного сектора Камчатского края</w:t>
            </w: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2634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51A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2A47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6C7E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51A35" w:rsidRDefault="00330EC1" w:rsidP="006C7E7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51A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51</w:t>
            </w:r>
            <w:r w:rsidR="006C7E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</w:tr>
      <w:tr w:rsidR="00330EC1" w:rsidRPr="008C1AB4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30EC1" w:rsidRPr="00BC6C9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8C1AB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sz w:val="26"/>
                <w:szCs w:val="26"/>
              </w:rPr>
            </w:pPr>
            <w:r w:rsidRPr="003872A9">
              <w:rPr>
                <w:sz w:val="26"/>
                <w:szCs w:val="26"/>
              </w:rPr>
              <w:t xml:space="preserve">В записке дана оценка современного состояния личных подсобных хозяйств за 2013-2018гг. Рассмотрены основные показатели сельскохозяйственной деятельности личных подсобных хозяйств: характеристика земельных участков, размеры посевных площадей и сбор урожая сельскохозяйственных культур,  поголовье основных видов скота и птицы, расход кормов скоту и птице, реализация продукции собственного производства, основные виды расходов на ведение сельскохозяйственной деятельности. </w:t>
            </w:r>
            <w:r w:rsidRPr="003872A9">
              <w:rPr>
                <w:sz w:val="26"/>
                <w:szCs w:val="26"/>
                <w:lang w:eastAsia="ar-SA"/>
              </w:rPr>
              <w:t>Информация сопровождается графиками и табличным материалом.</w:t>
            </w:r>
          </w:p>
        </w:tc>
      </w:tr>
      <w:tr w:rsidR="00330EC1" w:rsidRPr="00BA1897" w:rsidTr="00732BE6">
        <w:trPr>
          <w:trHeight w:val="484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A1897" w:rsidRDefault="00330EC1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A189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705DEC" w:rsidRPr="00C91E2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Валова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я продукция сельского хозяйства 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A4704" w:rsidRDefault="002A4704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Предварительные данные</w:t>
            </w:r>
          </w:p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7541E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7541E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Продукция животноводства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674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A47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239C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A47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239C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7541E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январь-декабрь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705DEC" w:rsidRPr="007541E3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7541E3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Наличие оленей в хозяйствах Камчатского края по состоянию на 01.01.201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16D9F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A47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239C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RPr="00BC2061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C206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5.4.7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C2061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BC2061" w:rsidRDefault="002A4704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30EC1" w:rsidRPr="00BC206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330EC1">
              <w:rPr>
                <w:rFonts w:asciiTheme="minorHAnsi" w:hAnsiTheme="minorHAnsi"/>
                <w:sz w:val="24"/>
                <w:szCs w:val="24"/>
              </w:rPr>
              <w:t xml:space="preserve">июнь, сентябрь, </w:t>
            </w:r>
            <w:r w:rsidR="00330EC1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2A4704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A4704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6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C1" w:rsidRPr="002A4704" w:rsidRDefault="002239C6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39C6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 w:rsidR="002A47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600</w:t>
            </w:r>
          </w:p>
        </w:tc>
      </w:tr>
      <w:tr w:rsidR="00330EC1" w:rsidRPr="007541E3" w:rsidTr="002A4704">
        <w:trPr>
          <w:trHeight w:val="1203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ВСЕРОССИЙСКАЯ СЕЛЬСКОХОЗЯЙСТВЕННАЯ ПЕРЕПИСЬ 2016 ГОДА</w:t>
            </w:r>
          </w:p>
        </w:tc>
      </w:tr>
      <w:tr w:rsidR="00330EC1" w:rsidRPr="007541E3" w:rsidTr="00732BE6">
        <w:trPr>
          <w:trHeight w:val="568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2A4704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Статистические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сборники</w:t>
            </w:r>
          </w:p>
        </w:tc>
      </w:tr>
      <w:tr w:rsidR="00705DEC" w:rsidRPr="001A24A6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F84C1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F84C1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итоги Всероссийской сельскохозяйственной переписи 2016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муниципальным образованиям </w:t>
            </w: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F84C1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84C16">
              <w:rPr>
                <w:rFonts w:asciiTheme="minorHAnsi" w:hAnsiTheme="minorHAnsi"/>
                <w:bCs/>
                <w:sz w:val="24"/>
                <w:szCs w:val="24"/>
              </w:rPr>
              <w:t>I квартал,</w:t>
            </w:r>
          </w:p>
          <w:p w:rsidR="00330EC1" w:rsidRPr="00F84C1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B345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620</w:t>
            </w:r>
          </w:p>
        </w:tc>
      </w:tr>
      <w:tr w:rsidR="00330EC1" w:rsidRPr="004E056F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30EC1" w:rsidRPr="00090CBA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4E056F" w:rsidRDefault="00330EC1" w:rsidP="003B33E1">
            <w:pPr>
              <w:spacing w:before="120" w:after="40"/>
              <w:ind w:left="-57" w:right="-57" w:firstLine="0"/>
              <w:rPr>
                <w:sz w:val="26"/>
                <w:szCs w:val="26"/>
              </w:rPr>
            </w:pPr>
            <w:r w:rsidRPr="004E056F">
              <w:rPr>
                <w:sz w:val="26"/>
                <w:szCs w:val="26"/>
              </w:rPr>
              <w:t xml:space="preserve">В сборнике представлены </w:t>
            </w:r>
            <w:r>
              <w:rPr>
                <w:sz w:val="26"/>
                <w:szCs w:val="26"/>
              </w:rPr>
              <w:t>окончательные</w:t>
            </w:r>
            <w:r w:rsidRPr="004E056F">
              <w:rPr>
                <w:sz w:val="26"/>
                <w:szCs w:val="26"/>
              </w:rPr>
              <w:t xml:space="preserve"> итоги </w:t>
            </w:r>
            <w:r>
              <w:rPr>
                <w:sz w:val="26"/>
                <w:szCs w:val="26"/>
              </w:rPr>
              <w:t xml:space="preserve">сельскохозяйственной </w:t>
            </w:r>
            <w:r w:rsidRPr="004E056F">
              <w:rPr>
                <w:sz w:val="26"/>
                <w:szCs w:val="26"/>
              </w:rPr>
              <w:t xml:space="preserve">переписи по </w:t>
            </w:r>
            <w:r>
              <w:rPr>
                <w:sz w:val="26"/>
                <w:szCs w:val="26"/>
              </w:rPr>
              <w:t xml:space="preserve">муниципальным образованиям: </w:t>
            </w:r>
            <w:r w:rsidRPr="004E056F">
              <w:rPr>
                <w:sz w:val="26"/>
                <w:szCs w:val="26"/>
              </w:rPr>
              <w:t>число объектов переписи</w:t>
            </w:r>
            <w:r>
              <w:rPr>
                <w:sz w:val="26"/>
                <w:szCs w:val="26"/>
              </w:rPr>
              <w:t xml:space="preserve"> и их распределение по видам деятельности;</w:t>
            </w:r>
            <w:r w:rsidRPr="004E056F">
              <w:rPr>
                <w:sz w:val="26"/>
                <w:szCs w:val="26"/>
              </w:rPr>
              <w:t xml:space="preserve"> трудовые ресурсы</w:t>
            </w:r>
            <w:r>
              <w:rPr>
                <w:sz w:val="26"/>
                <w:szCs w:val="26"/>
              </w:rPr>
              <w:t xml:space="preserve"> и их характеристика; технические средства, производственные помещения, обеспеченность объектами инфраструктуры, условия ведения хозяйственной деятельности. </w:t>
            </w:r>
            <w:r w:rsidRPr="004E056F">
              <w:rPr>
                <w:sz w:val="26"/>
                <w:szCs w:val="26"/>
              </w:rPr>
              <w:t>Сборник содержит диаграммы с итогами сельскохозяйственной переписи.</w:t>
            </w:r>
          </w:p>
        </w:tc>
      </w:tr>
      <w:tr w:rsidR="00705DEC" w:rsidRPr="000A0706" w:rsidTr="002519FF">
        <w:trPr>
          <w:trHeight w:val="1497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5.5.3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земельных ресурсов и посевные п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лощади сельскохозяйственных культур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муниципальных образованиях </w:t>
            </w: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8443C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квартал,</w:t>
            </w:r>
            <w:r w:rsidR="003B33E1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620</w:t>
            </w:r>
          </w:p>
        </w:tc>
      </w:tr>
      <w:tr w:rsidR="00330EC1" w:rsidRPr="00C640B8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сборнике представлены наличие и использование земельных ресурсов; структура земельных ресурсов; </w:t>
            </w:r>
            <w:r w:rsidRPr="00C640B8">
              <w:rPr>
                <w:bCs/>
                <w:sz w:val="26"/>
                <w:szCs w:val="26"/>
              </w:rPr>
              <w:t xml:space="preserve"> посевные площади в хозяйствах всех категорий, а также посевные площади в хозяйствах населения, в личных подсобных и других индивидуальных хозяйствах граждан в сельских поселениях, в личных подсобных и других индивидуальных хозяйствах граждан в городских округах и городских поселениях; использование площади теплиц и парников; мероприятия по повышению плодородия почв и защите растений; площади многолетних насаждений в хозяйствах всех категорий, в том числе в хозяйствах населения; структура площадей многолетних насаждений по категориям хозяйств.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05DEC" w:rsidRPr="00B34296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Поголовье сельскохозяйственных животных в муниципальных образованиях </w:t>
            </w: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 квартал,</w:t>
            </w:r>
            <w:r w:rsidR="003B33E1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2239C6" w:rsidRDefault="00330EC1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2239C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620</w:t>
            </w:r>
          </w:p>
        </w:tc>
      </w:tr>
      <w:tr w:rsidR="00330EC1" w:rsidRPr="00C640B8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Pr="00C640B8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сборнике представлены поголовье сельскохозяйственных животных в хозяйствах всех категорий; поголовье сельскохозяйственных животных в хозяйствах граждан в сельских поселениях, городских округах и городских поселениях; поголовье племенных сельскохозяйственных животных; группировки сельскохозяйственных организаций, крестьянских (фермерских) хозяйств и индивидуальных предпринимателей, личных подсобных хозяйств по поголовью сельскохозяйственных животных. </w:t>
            </w:r>
          </w:p>
        </w:tc>
      </w:tr>
      <w:tr w:rsidR="00330EC1" w:rsidTr="00732BE6">
        <w:trPr>
          <w:trHeight w:val="65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82DC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СТРОИТЕЛЬСТВО И ИНВЕСТИЦИИ</w:t>
            </w:r>
          </w:p>
        </w:tc>
      </w:tr>
      <w:tr w:rsidR="00330EC1" w:rsidTr="00732BE6">
        <w:trPr>
          <w:trHeight w:val="562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5971" w:rsidRDefault="002239C6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2070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813C9" w:rsidRDefault="00E813C9" w:rsidP="002239C6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2239C6">
              <w:rPr>
                <w:rFonts w:asciiTheme="minorHAnsi" w:hAnsiTheme="minorHAnsi"/>
                <w:b/>
                <w:bCs/>
                <w:sz w:val="26"/>
                <w:szCs w:val="26"/>
              </w:rPr>
              <w:t>970</w:t>
            </w:r>
          </w:p>
        </w:tc>
      </w:tr>
      <w:tr w:rsidR="00330EC1" w:rsidTr="00303AC2">
        <w:trPr>
          <w:trHeight w:val="2822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582DC7" w:rsidRDefault="00330EC1" w:rsidP="003B33E1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3B33E1">
            <w:pPr>
              <w:spacing w:before="120" w:after="40"/>
              <w:ind w:left="-57" w:right="-57" w:firstLine="0"/>
            </w:pPr>
            <w:r>
              <w:rPr>
                <w:sz w:val="26"/>
                <w:szCs w:val="26"/>
              </w:rPr>
              <w:t>Помещены данные за 20</w:t>
            </w:r>
            <w:r w:rsidRPr="009C6CC0">
              <w:rPr>
                <w:sz w:val="26"/>
                <w:szCs w:val="26"/>
              </w:rPr>
              <w:t>1</w:t>
            </w:r>
            <w:r w:rsidRPr="004E5320">
              <w:rPr>
                <w:sz w:val="26"/>
                <w:szCs w:val="26"/>
              </w:rPr>
              <w:t>3</w:t>
            </w:r>
            <w:r w:rsidRPr="00582DC7">
              <w:rPr>
                <w:sz w:val="26"/>
                <w:szCs w:val="26"/>
              </w:rPr>
              <w:t>-201</w:t>
            </w:r>
            <w:r w:rsidRPr="004E5320">
              <w:rPr>
                <w:sz w:val="26"/>
                <w:szCs w:val="26"/>
              </w:rPr>
              <w:t>8</w:t>
            </w:r>
            <w:r w:rsidRPr="00582DC7">
              <w:rPr>
                <w:sz w:val="26"/>
                <w:szCs w:val="26"/>
              </w:rPr>
              <w:t xml:space="preserve">гг., характеризующие динамику инвестиций в основной капитал по видам экономической деятельности, источникам финансирования, </w:t>
            </w:r>
            <w:r w:rsidRPr="008E1EE3">
              <w:rPr>
                <w:sz w:val="26"/>
                <w:szCs w:val="26"/>
              </w:rPr>
              <w:t>формам собственности.</w:t>
            </w:r>
            <w:r w:rsidRPr="00582DC7">
              <w:rPr>
                <w:sz w:val="26"/>
                <w:szCs w:val="26"/>
              </w:rPr>
              <w:t xml:space="preserve">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6.1.2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4E5320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380178" w:rsidRDefault="00E813C9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E813C9" w:rsidRDefault="00E813C9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220</w:t>
            </w:r>
          </w:p>
        </w:tc>
      </w:tr>
      <w:tr w:rsidR="00330EC1" w:rsidTr="00303AC2">
        <w:trPr>
          <w:trHeight w:val="2900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E813C9">
            <w:pPr>
              <w:spacing w:before="120" w:after="40"/>
              <w:ind w:left="-57" w:right="-57" w:firstLine="0"/>
            </w:pPr>
            <w:r w:rsidRPr="00582DC7">
              <w:rPr>
                <w:sz w:val="26"/>
                <w:szCs w:val="26"/>
              </w:rPr>
              <w:t xml:space="preserve">Представлены сведения, характеризующие деятельность строительных организаций за </w:t>
            </w:r>
            <w:r>
              <w:rPr>
                <w:sz w:val="26"/>
                <w:szCs w:val="26"/>
              </w:rPr>
              <w:t>20</w:t>
            </w:r>
            <w:r w:rsidRPr="009C6C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82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582DC7">
              <w:rPr>
                <w:sz w:val="26"/>
                <w:szCs w:val="26"/>
              </w:rPr>
              <w:t xml:space="preserve">гг.: о структуре и динамике объема работ, выполненных по виду деятельности «Строительство», о финансовом положении, труде и ценах в строительстве, </w:t>
            </w:r>
            <w:r>
              <w:rPr>
                <w:sz w:val="26"/>
                <w:szCs w:val="26"/>
              </w:rPr>
              <w:t xml:space="preserve">численности и заработной плате занятых в строительстве, </w:t>
            </w:r>
            <w:r w:rsidRPr="00582DC7">
              <w:rPr>
                <w:sz w:val="26"/>
                <w:szCs w:val="26"/>
              </w:rPr>
              <w:t>производстве важнейших видов продукции для строительства. Данные представлены по полному кругу организаций, формам собственности</w:t>
            </w:r>
            <w:r w:rsidRPr="009F33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По</w:t>
            </w:r>
            <w:r w:rsidRPr="00582DC7">
              <w:rPr>
                <w:sz w:val="26"/>
                <w:szCs w:val="26"/>
              </w:rPr>
              <w:t xml:space="preserve"> районам Камчатского края</w:t>
            </w:r>
            <w:r>
              <w:rPr>
                <w:sz w:val="26"/>
                <w:szCs w:val="26"/>
              </w:rPr>
              <w:t xml:space="preserve"> данные приводятся по организациям, не относящимся к субъектам малого предпринимательства</w:t>
            </w:r>
            <w:r w:rsidRPr="00582DC7">
              <w:rPr>
                <w:sz w:val="26"/>
                <w:szCs w:val="26"/>
              </w:rPr>
              <w:t xml:space="preserve">. Приводятся показатели по России и регионам Дальневосточного федерального округа. </w:t>
            </w:r>
          </w:p>
        </w:tc>
      </w:tr>
      <w:tr w:rsidR="00330EC1" w:rsidTr="00732BE6">
        <w:trPr>
          <w:trHeight w:val="620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Default="00330EC1" w:rsidP="00E813C9">
            <w:pPr>
              <w:spacing w:before="120" w:after="40"/>
              <w:ind w:left="-57" w:right="-57" w:firstLine="0"/>
              <w:jc w:val="center"/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DA5971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497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Инвестиции в экономику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март,</w:t>
            </w:r>
            <w:r w:rsidRPr="00582DC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май, август, ноябрь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A5971" w:rsidRPr="00DA5971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1440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A5971" w:rsidRPr="00DA5971" w:rsidRDefault="00DA5971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34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5971">
              <w:rPr>
                <w:rFonts w:asciiTheme="minorHAnsi" w:hAnsiTheme="minorHAnsi"/>
                <w:b/>
                <w:bCs/>
                <w:sz w:val="26"/>
                <w:szCs w:val="26"/>
              </w:rPr>
              <w:t>13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DA5971" w:rsidTr="002519FF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DA5971" w:rsidRPr="00582DC7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right"/>
              <w:rPr>
                <w:sz w:val="26"/>
                <w:szCs w:val="26"/>
              </w:rPr>
            </w:pPr>
          </w:p>
        </w:tc>
      </w:tr>
      <w:tr w:rsidR="00330EC1" w:rsidTr="00303AC2">
        <w:trPr>
          <w:trHeight w:val="69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C1" w:rsidRDefault="00330EC1" w:rsidP="00E813C9">
            <w:pPr>
              <w:spacing w:before="120" w:after="40"/>
              <w:ind w:left="-57" w:right="-57" w:firstLine="0"/>
            </w:pPr>
            <w:r w:rsidRPr="00690A1E">
              <w:rPr>
                <w:sz w:val="26"/>
                <w:szCs w:val="26"/>
              </w:rPr>
              <w:t xml:space="preserve">Представлена </w:t>
            </w:r>
            <w:r>
              <w:rPr>
                <w:sz w:val="26"/>
                <w:szCs w:val="26"/>
              </w:rPr>
              <w:t>информация об инвестициях в основной капитал в разрезе видов экономической деятельности, источников финансирования. Сведения предоставлены по данным текущей отчетности без субъектов малого предпринимательства, не наблюдаемых прямыми статистическими методами.</w:t>
            </w:r>
          </w:p>
        </w:tc>
      </w:tr>
      <w:tr w:rsidR="00705DEC" w:rsidTr="002519FF">
        <w:trPr>
          <w:trHeight w:val="1404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Результаты инвестиционной деятельности организаций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DA5971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C1" w:rsidRPr="00B70988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90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0EC1" w:rsidRDefault="00330EC1" w:rsidP="00E813C9">
            <w:pPr>
              <w:spacing w:before="120" w:after="40"/>
              <w:ind w:left="-57" w:right="-57" w:firstLine="0"/>
            </w:pPr>
            <w:r w:rsidRPr="00582DC7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191721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6.2.3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191721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Строительство в Камчатском крае </w:t>
            </w:r>
            <w:r w:rsidR="00DA597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191721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DA5971" w:rsidRDefault="00DA597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12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DA5971" w:rsidRDefault="00330EC1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330EC1" w:rsidTr="00E813C9">
        <w:trPr>
          <w:trHeight w:val="42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Pr="00582DC7" w:rsidRDefault="00330EC1" w:rsidP="00E813C9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0EC1" w:rsidRDefault="00330EC1" w:rsidP="00E813C9">
            <w:pPr>
              <w:spacing w:before="120" w:after="40"/>
              <w:ind w:left="-57" w:right="-57" w:firstLine="0"/>
            </w:pPr>
            <w:r w:rsidRPr="00582DC7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</w:tc>
      </w:tr>
      <w:tr w:rsidR="00330EC1" w:rsidTr="00732BE6">
        <w:trPr>
          <w:trHeight w:val="49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Default="00330EC1" w:rsidP="00CB23B0">
            <w:pPr>
              <w:spacing w:before="120" w:after="120"/>
              <w:ind w:left="-57" w:right="-57" w:firstLine="0"/>
              <w:jc w:val="center"/>
            </w:pPr>
            <w:r w:rsidRPr="0019172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705DEC" w:rsidTr="00251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39"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C1" w:rsidRDefault="00330EC1" w:rsidP="00CB23B0">
            <w:pPr>
              <w:autoSpaceDE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C1" w:rsidRDefault="00330EC1" w:rsidP="00CB23B0">
            <w:pPr>
              <w:autoSpaceDE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Жилищное строительство </w:t>
            </w:r>
            <w:r w:rsidR="00DA597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C1" w:rsidRDefault="00330EC1" w:rsidP="00CB23B0">
            <w:pPr>
              <w:autoSpaceDE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C1" w:rsidRPr="00DA5971" w:rsidRDefault="00DA5971" w:rsidP="00B70988">
            <w:pPr>
              <w:autoSpaceDE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EC1" w:rsidRPr="00DA5971" w:rsidRDefault="00330EC1" w:rsidP="00B70988">
            <w:pPr>
              <w:autoSpaceDE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</w:tr>
      <w:tr w:rsidR="00330EC1" w:rsidTr="00303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1297"/>
        </w:trPr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30EC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EC1" w:rsidRPr="001757AD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1757AD">
              <w:rPr>
                <w:sz w:val="26"/>
                <w:szCs w:val="26"/>
              </w:rPr>
              <w:t xml:space="preserve">В записке проанализированы: </w:t>
            </w:r>
            <w:r>
              <w:rPr>
                <w:sz w:val="26"/>
                <w:szCs w:val="26"/>
              </w:rPr>
              <w:t>динамика жилищного строительства, состояние жилищного фонда, обеспеченность населения края жильем</w:t>
            </w:r>
            <w:r w:rsidRPr="001757AD">
              <w:rPr>
                <w:sz w:val="26"/>
                <w:szCs w:val="26"/>
              </w:rPr>
              <w:t xml:space="preserve">. Отдельные </w:t>
            </w:r>
            <w:r>
              <w:rPr>
                <w:sz w:val="26"/>
                <w:szCs w:val="26"/>
              </w:rPr>
              <w:t>показатели</w:t>
            </w:r>
            <w:r w:rsidRPr="001757AD">
              <w:rPr>
                <w:sz w:val="26"/>
                <w:szCs w:val="26"/>
              </w:rPr>
              <w:t xml:space="preserve"> сопоставляются с аналогичными показателями по России и регионам Дальневосточного федерального округа.</w:t>
            </w:r>
          </w:p>
        </w:tc>
      </w:tr>
      <w:tr w:rsidR="00330EC1" w:rsidRPr="001B7411" w:rsidTr="00732BE6">
        <w:trPr>
          <w:trHeight w:val="570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Pr="001B7411" w:rsidRDefault="00330EC1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B74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6107E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Cs/>
                <w:sz w:val="24"/>
                <w:szCs w:val="24"/>
              </w:rPr>
              <w:t>ма</w:t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рт</w:t>
            </w:r>
          </w:p>
          <w:p w:rsidR="00330EC1" w:rsidRPr="00282E79" w:rsidRDefault="00330EC1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82E79">
              <w:rPr>
                <w:rFonts w:asciiTheme="minorHAnsi" w:hAnsiTheme="minorHAnsi" w:cs="Arial"/>
                <w:b/>
                <w:sz w:val="26"/>
                <w:szCs w:val="26"/>
              </w:rPr>
              <w:t>квартальная</w:t>
            </w:r>
            <w:r w:rsidR="008C04E7"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январь,</w:t>
            </w:r>
            <w:r w:rsidR="00DA5971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апрель, июль, 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282E79" w:rsidRDefault="00DA5971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950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282E79" w:rsidRDefault="00DA5971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A5971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330EC1" w:rsidRPr="00DA597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DA597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="00330E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330EC1" w:rsidRPr="00CD58F2">
              <w:rPr>
                <w:rFonts w:asciiTheme="minorHAnsi" w:hAnsiTheme="minorHAns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330EC1" w:rsidRP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705DEC" w:rsidTr="002519FF">
        <w:trPr>
          <w:trHeight w:val="669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Объем строительных работ Камчатского края за 2018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8C04E7" w:rsidRDefault="00330EC1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330EC1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330EC1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0EC1" w:rsidRPr="00D6526B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654">
              <w:rPr>
                <w:sz w:val="26"/>
                <w:szCs w:val="26"/>
              </w:rPr>
              <w:t>Содержит данные по объему работ, выполненных собственными силами по виду деятельности «строительство» по полному кругу хозяйствующих субъектов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954FA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 работ, выполненных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виду деятельности «Строительство»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330EC1" w:rsidRPr="00CD58F2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C6CC0">
              <w:rPr>
                <w:bCs/>
                <w:sz w:val="26"/>
                <w:szCs w:val="26"/>
                <w:lang w:val="en-US"/>
              </w:rPr>
              <w:t>по данным текущей отчетности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330EC1" w:rsidRP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2019</w:t>
            </w:r>
            <w:r w:rsidRPr="00327EA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59043B" w:rsidRDefault="00330EC1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Default="00330EC1" w:rsidP="008C04E7">
            <w:pPr>
              <w:spacing w:before="120" w:after="120"/>
              <w:ind w:left="-57" w:right="-57" w:firstLine="0"/>
            </w:pPr>
            <w:r w:rsidRPr="00CD58F2">
              <w:rPr>
                <w:sz w:val="26"/>
                <w:szCs w:val="26"/>
              </w:rPr>
              <w:t>по материалам выборочного обследования, дан прогноз на 20</w:t>
            </w:r>
            <w:r>
              <w:rPr>
                <w:sz w:val="26"/>
                <w:szCs w:val="26"/>
              </w:rPr>
              <w:t>20</w:t>
            </w:r>
            <w:r w:rsidRPr="00CD58F2">
              <w:rPr>
                <w:sz w:val="26"/>
                <w:szCs w:val="26"/>
              </w:rPr>
              <w:t xml:space="preserve"> год.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6.4.6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01587D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Инвестиции в основной капитал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8C04E7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0EC1" w:rsidRPr="00380178" w:rsidRDefault="00330EC1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730</w:t>
            </w:r>
          </w:p>
        </w:tc>
      </w:tr>
      <w:tr w:rsidR="00330EC1" w:rsidTr="00303AC2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C1" w:rsidRPr="002F5E6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EC1" w:rsidRDefault="00330EC1" w:rsidP="008C04E7">
            <w:pPr>
              <w:spacing w:before="120" w:after="120"/>
              <w:ind w:left="-57" w:right="-57" w:firstLine="0"/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</w:tc>
      </w:tr>
      <w:tr w:rsidR="00705DEC" w:rsidTr="002519FF">
        <w:trPr>
          <w:trHeight w:val="478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0EC1" w:rsidRPr="002F5E69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по </w:t>
            </w:r>
            <w:r>
              <w:rPr>
                <w:sz w:val="26"/>
                <w:szCs w:val="26"/>
              </w:rPr>
              <w:t xml:space="preserve">запросу по </w:t>
            </w:r>
            <w:r w:rsidRPr="00CD58F2">
              <w:rPr>
                <w:sz w:val="26"/>
                <w:szCs w:val="26"/>
              </w:rPr>
              <w:t>конкретному району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0EC1" w:rsidRPr="00CD58F2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0EC1" w:rsidRPr="008C04E7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30EC1" w:rsidRPr="00B70988" w:rsidRDefault="00330EC1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6.4.7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330EC1" w:rsidP="004B5DB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Объемы незавершенного строительства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DA597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05DE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6.4.8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инвестиций в основной капитал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0D450E" w:rsidRDefault="00E813C9" w:rsidP="004B5DB3">
            <w:pPr>
              <w:autoSpaceDE/>
              <w:autoSpaceDN/>
              <w:adjustRightInd/>
              <w:spacing w:before="120" w:after="12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</w:t>
            </w:r>
            <w:r w:rsidR="00330EC1"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вартальная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330EC1" w:rsidRPr="000D450E">
              <w:rPr>
                <w:rFonts w:asciiTheme="minorHAnsi" w:hAnsiTheme="minorHAnsi" w:cs="Arial"/>
                <w:sz w:val="24"/>
                <w:szCs w:val="24"/>
              </w:rPr>
              <w:t>февраль, май,</w:t>
            </w:r>
            <w:r w:rsidR="00330EC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30EC1" w:rsidRPr="000D450E">
              <w:rPr>
                <w:rFonts w:asciiTheme="minorHAnsi" w:hAnsiTheme="minorHAnsi" w:cs="Arial"/>
                <w:sz w:val="24"/>
                <w:szCs w:val="24"/>
              </w:rPr>
              <w:t>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0EC1" w:rsidRPr="008C04E7" w:rsidRDefault="008C04E7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330EC1" w:rsidRP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705DEC" w:rsidTr="002519FF">
        <w:trPr>
          <w:trHeight w:val="1414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6.4.9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30EC1" w:rsidRPr="000D450E" w:rsidRDefault="00330EC1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30EC1" w:rsidRPr="008C04E7" w:rsidRDefault="008C04E7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30EC1" w:rsidRPr="008C04E7" w:rsidRDefault="008C04E7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2160</w:t>
            </w:r>
          </w:p>
        </w:tc>
      </w:tr>
      <w:tr w:rsidR="008C04E7" w:rsidTr="002519FF">
        <w:trPr>
          <w:trHeight w:val="872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6.4.10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0D450E" w:rsidRDefault="008C04E7" w:rsidP="005E71B8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Выборочное обследование деловой активности строительных организаций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0D450E" w:rsidRDefault="008C04E7" w:rsidP="00CB23B0">
            <w:pPr>
              <w:autoSpaceDE/>
              <w:autoSpaceDN/>
              <w:adjustRightInd/>
              <w:spacing w:before="120" w:after="120"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 xml:space="preserve">февраль, </w:t>
            </w:r>
            <w:r w:rsidR="005E71B8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май,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8C04E7" w:rsidRDefault="008C04E7" w:rsidP="005E71B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8C04E7" w:rsidRDefault="008C04E7" w:rsidP="008C04E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8C04E7" w:rsidTr="00303AC2">
        <w:trPr>
          <w:trHeight w:val="1495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Pr="00D6526B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sz w:val="26"/>
                <w:szCs w:val="26"/>
              </w:rPr>
              <w:t>Дана обобщенная оценка</w:t>
            </w:r>
            <w:r>
              <w:rPr>
                <w:sz w:val="26"/>
                <w:szCs w:val="26"/>
              </w:rPr>
              <w:t xml:space="preserve"> производственной деятельности, финансового обеспечения. Приведены факторы, ограничивающие строительную деятельность организаций. Дана общая оценка экономической ситуации в отрасли. Сведения приводятся в сводном виде по Камчатскому краю.</w:t>
            </w:r>
          </w:p>
        </w:tc>
      </w:tr>
      <w:tr w:rsidR="008C04E7" w:rsidTr="005E71B8">
        <w:trPr>
          <w:trHeight w:val="618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0D450E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0D450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НАУЧНЫЕ ИССЛЕДОВАНИЯ И ИННОВАЦИИ</w:t>
            </w:r>
          </w:p>
        </w:tc>
      </w:tr>
      <w:tr w:rsidR="008C04E7" w:rsidRPr="008E6023" w:rsidTr="005E71B8">
        <w:trPr>
          <w:trHeight w:val="482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625FEB" w:rsidRDefault="008C04E7" w:rsidP="00CB23B0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25FE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Tr="00B70988"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174944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5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174944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4E7" w:rsidRPr="00E872F6" w:rsidRDefault="008C04E7" w:rsidP="00B7098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1093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E872F6" w:rsidRDefault="008C04E7" w:rsidP="00B7098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215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E872F6" w:rsidRDefault="008C04E7" w:rsidP="005E71B8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205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E813C9"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376DD9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CB23B0">
            <w:pPr>
              <w:keepLines/>
              <w:ind w:left="-57" w:right="-57" w:firstLine="0"/>
              <w:rPr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13</w:t>
            </w:r>
            <w:r w:rsidRPr="00376DD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  <w:p w:rsidR="00E813C9" w:rsidRDefault="00E813C9" w:rsidP="00CB23B0">
            <w:pPr>
              <w:keepLines/>
              <w:ind w:left="-57" w:right="-57" w:firstLine="0"/>
            </w:pPr>
          </w:p>
        </w:tc>
      </w:tr>
      <w:tr w:rsidR="008C04E7" w:rsidTr="00E813C9"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7.1.2</w:t>
            </w:r>
          </w:p>
        </w:tc>
        <w:tc>
          <w:tcPr>
            <w:tcW w:w="5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организациями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1093D">
              <w:rPr>
                <w:rFonts w:asciiTheme="minorHAnsi" w:hAnsiTheme="minorHAnsi"/>
                <w:sz w:val="24"/>
                <w:szCs w:val="24"/>
              </w:rPr>
              <w:t xml:space="preserve"> июль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148F1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D5D59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175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E813C9"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68648E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5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E813C9">
            <w:pPr>
              <w:keepLines/>
              <w:spacing w:before="120" w:after="120"/>
              <w:ind w:left="-57" w:right="-57"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76DD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 w:rsidRPr="004416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информация об использовании информационных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8C04E7" w:rsidTr="00732BE6">
        <w:trPr>
          <w:trHeight w:val="641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Default="008C04E7" w:rsidP="00E813C9">
            <w:pPr>
              <w:keepLines/>
              <w:spacing w:before="120" w:after="120"/>
              <w:ind w:left="-57" w:right="-57" w:firstLine="0"/>
              <w:jc w:val="center"/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Tr="00E813C9"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594C4F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7.2.1</w:t>
            </w:r>
          </w:p>
        </w:tc>
        <w:tc>
          <w:tcPr>
            <w:tcW w:w="5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594C4F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населением 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594C4F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94C4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B479F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B479F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594C4F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8C04E7" w:rsidTr="00E813C9">
        <w:trPr>
          <w:cantSplit/>
          <w:trHeight w:val="1134"/>
        </w:trPr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8C04E7" w:rsidRPr="00594C4F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5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594C4F" w:rsidRDefault="008C04E7" w:rsidP="00E813C9">
            <w:pPr>
              <w:keepLines/>
              <w:spacing w:before="120" w:after="120"/>
              <w:ind w:left="-57" w:right="-57" w:firstLine="0"/>
            </w:pPr>
            <w:r w:rsidRPr="00594C4F">
              <w:rPr>
                <w:sz w:val="26"/>
                <w:szCs w:val="26"/>
              </w:rPr>
              <w:t>Содержатся данные за 2015-2018гг. об уровне использования информационных технологий и информационно-телекоммуникационных сетей населением в домашних хозяйства в сочетании с социально-демографическими и экономическими характеристиками респондентов; получение государственных и муниципальных услуг в электронном виде. 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8C04E7" w:rsidTr="00732BE6">
        <w:trPr>
          <w:trHeight w:val="558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Default="008C04E7" w:rsidP="00E813C9">
            <w:pPr>
              <w:keepLines/>
              <w:spacing w:before="120" w:after="120"/>
              <w:ind w:left="-57" w:right="-57"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Tr="00303AC2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5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Выполнение научных исследований и разработок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 w:rsidRPr="002264D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9D5D59" w:rsidRDefault="00B70988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70988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8C04E7" w:rsidTr="00303AC2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7.4.2</w:t>
            </w:r>
          </w:p>
        </w:tc>
        <w:tc>
          <w:tcPr>
            <w:tcW w:w="5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Инновационная деятельность организаций, не являющихся субъектами малого предпринимательства Камчатского края за 201</w:t>
            </w:r>
            <w:r w:rsidRPr="002264D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174944" w:rsidRDefault="008C04E7" w:rsidP="00671E8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D25F9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9D5D59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70988" w:rsidRDefault="00B70988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</w:tr>
      <w:tr w:rsidR="008C04E7" w:rsidTr="00303AC2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7.4.3</w:t>
            </w:r>
          </w:p>
        </w:tc>
        <w:tc>
          <w:tcPr>
            <w:tcW w:w="506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C74F0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70988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70988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8C04E7" w:rsidTr="00303AC2">
        <w:trPr>
          <w:trHeight w:val="624"/>
        </w:trPr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0D450E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8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E813C9">
            <w:pPr>
              <w:keepLines/>
              <w:spacing w:before="120" w:after="120"/>
              <w:ind w:left="-57" w:right="-57" w:firstLine="0"/>
              <w:rPr>
                <w:bCs/>
                <w:sz w:val="26"/>
                <w:szCs w:val="26"/>
              </w:rPr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  <w:p w:rsidR="00E813C9" w:rsidRDefault="00E813C9" w:rsidP="00E813C9">
            <w:pPr>
              <w:keepLines/>
              <w:spacing w:before="120" w:after="120"/>
              <w:ind w:left="-57" w:right="-57" w:firstLine="0"/>
            </w:pPr>
          </w:p>
        </w:tc>
      </w:tr>
      <w:tr w:rsidR="008C04E7" w:rsidTr="00303AC2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7.4.5</w:t>
            </w:r>
          </w:p>
        </w:tc>
        <w:tc>
          <w:tcPr>
            <w:tcW w:w="506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33A22" w:rsidRDefault="008C04E7" w:rsidP="000F20C5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 систем электронного документооборота и сети Интернет для взаим</w:t>
            </w:r>
            <w:r w:rsidR="000F20C5">
              <w:rPr>
                <w:rFonts w:asciiTheme="minorHAnsi" w:hAnsiTheme="minorHAnsi"/>
                <w:b/>
                <w:sz w:val="26"/>
                <w:szCs w:val="26"/>
              </w:rPr>
              <w:t>одействия с органами управления</w:t>
            </w:r>
            <w:r w:rsidR="00E813C9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в 201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8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 (без субъектов малого предпринимательства)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66461"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610E9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813C9" w:rsidRDefault="008C04E7" w:rsidP="00B70988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303AC2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7.4.6</w:t>
            </w:r>
          </w:p>
        </w:tc>
        <w:tc>
          <w:tcPr>
            <w:tcW w:w="506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33A22" w:rsidRDefault="008C04E7" w:rsidP="00E813C9">
            <w:pPr>
              <w:keepLines/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(без субъектов малого предпринимательства) средств, обеспечивающих информационную безопасность, и специальных программных средств в 201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8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74944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66461"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813C9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</w:t>
            </w:r>
            <w:r w:rsid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8C04E7" w:rsidP="00E813C9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56498B" w:rsidTr="00732BE6">
        <w:trPr>
          <w:trHeight w:val="59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56498B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  <w:highlight w:val="yellow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ОПТОВАЯ ТОРГОВЛЯ</w:t>
            </w:r>
          </w:p>
        </w:tc>
      </w:tr>
      <w:tr w:rsidR="008C04E7" w:rsidRPr="0056498B" w:rsidTr="00732BE6">
        <w:trPr>
          <w:trHeight w:val="552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56498B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highlight w:val="yellow"/>
              </w:rPr>
            </w:pPr>
            <w:r w:rsidRPr="003A2CA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3A2CA5" w:rsidTr="002519FF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50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A2CA5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5E71B8" w:rsidRDefault="005E71B8" w:rsidP="005E71B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22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8C04E7" w:rsidRPr="003A2CA5" w:rsidTr="00303AC2"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3A2CA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8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3A2CA5" w:rsidRDefault="008C04E7" w:rsidP="004B5DB3">
            <w:pPr>
              <w:spacing w:before="120" w:after="120"/>
              <w:ind w:left="-57" w:right="-57" w:firstLine="0"/>
            </w:pPr>
            <w:r w:rsidRPr="003A2CA5">
              <w:rPr>
                <w:sz w:val="26"/>
                <w:szCs w:val="26"/>
              </w:rPr>
              <w:t>В сборнике представлены данные об обороте оптовой торговли</w:t>
            </w:r>
            <w:r>
              <w:rPr>
                <w:sz w:val="26"/>
                <w:szCs w:val="26"/>
              </w:rPr>
              <w:t xml:space="preserve"> в месячной динамике</w:t>
            </w:r>
            <w:r w:rsidRPr="003A2CA5">
              <w:rPr>
                <w:sz w:val="26"/>
                <w:szCs w:val="26"/>
              </w:rPr>
              <w:t>, межрегиональной торговле, финансовых показателях, численности и оплате труда работников, итогах выборочных обследований по конъюнктуре и деловой активности в оптовой торговле за 201</w:t>
            </w:r>
            <w:r>
              <w:rPr>
                <w:sz w:val="26"/>
                <w:szCs w:val="26"/>
              </w:rPr>
              <w:t>3</w:t>
            </w:r>
            <w:r w:rsidRPr="003A2C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3A2CA5">
              <w:rPr>
                <w:sz w:val="26"/>
                <w:szCs w:val="26"/>
              </w:rPr>
              <w:t>гг. По ряду показателей данные приводятся по регионам Дальневосточного федерального округа.</w:t>
            </w:r>
          </w:p>
        </w:tc>
      </w:tr>
      <w:tr w:rsidR="008C04E7" w:rsidRPr="003A2CA5" w:rsidTr="002519FF"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8.1.2</w:t>
            </w:r>
          </w:p>
        </w:tc>
        <w:tc>
          <w:tcPr>
            <w:tcW w:w="50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spacing w:before="120" w:after="120"/>
              <w:ind w:left="-57" w:right="-57" w:firstLine="0"/>
              <w:jc w:val="left"/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2CA5" w:rsidRDefault="008C04E7" w:rsidP="00CB23B0">
            <w:pPr>
              <w:spacing w:before="120" w:after="120"/>
              <w:ind w:left="-57" w:right="-57" w:firstLine="0"/>
              <w:jc w:val="center"/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A2CA5"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B70988" w:rsidP="005E71B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3A2CA5" w:rsidTr="00303AC2">
        <w:trPr>
          <w:trHeight w:val="1075"/>
        </w:trPr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3A2CA5" w:rsidRDefault="008C04E7" w:rsidP="00CB23B0">
            <w:pPr>
              <w:spacing w:before="120" w:after="120"/>
              <w:ind w:left="-57" w:right="-57" w:firstLine="0"/>
              <w:jc w:val="left"/>
            </w:pPr>
          </w:p>
        </w:tc>
        <w:tc>
          <w:tcPr>
            <w:tcW w:w="938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3A2CA5" w:rsidRDefault="008C04E7" w:rsidP="00CB23B0">
            <w:pPr>
              <w:spacing w:before="120" w:after="120"/>
              <w:ind w:left="-57" w:right="-57" w:firstLine="0"/>
            </w:pPr>
            <w:r w:rsidRPr="003A2CA5">
              <w:rPr>
                <w:sz w:val="26"/>
                <w:szCs w:val="26"/>
              </w:rPr>
              <w:t>В сборнике представлены данные за 201</w:t>
            </w:r>
            <w:r>
              <w:rPr>
                <w:sz w:val="26"/>
                <w:szCs w:val="26"/>
              </w:rPr>
              <w:t>3</w:t>
            </w:r>
            <w:r w:rsidRPr="003A2C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3A2CA5">
              <w:rPr>
                <w:sz w:val="26"/>
                <w:szCs w:val="26"/>
              </w:rPr>
              <w:t>гг. о фактическом расходе топлива и топливно-энергетических ресурсов по видам. Ряд показателей  приведен в районном разрезе.</w:t>
            </w:r>
          </w:p>
        </w:tc>
      </w:tr>
      <w:tr w:rsidR="008C04E7" w:rsidRPr="00825EED" w:rsidTr="00732BE6">
        <w:trPr>
          <w:trHeight w:val="44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25EE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RPr="00825EED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</w:t>
            </w: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8C04E7" w:rsidRP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840</w:t>
            </w:r>
          </w:p>
        </w:tc>
      </w:tr>
      <w:tr w:rsidR="008C04E7" w:rsidRPr="00825EED" w:rsidTr="00303AC2">
        <w:trPr>
          <w:trHeight w:val="995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spacing w:before="120" w:after="120"/>
              <w:ind w:left="-57" w:right="-57" w:firstLine="0"/>
            </w:pPr>
            <w:r w:rsidRPr="00825EED"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8C04E7" w:rsidRPr="0059043B" w:rsidTr="002519FF">
        <w:trPr>
          <w:trHeight w:val="1108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8.2.3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Остатки, поступление, расход топлива 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теплоэнергии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за </w:t>
            </w:r>
            <w:r w:rsidR="004757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06DF0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757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Расход топливно-энергетических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ресурсов по Камчатскому краю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06DF0" w:rsidRDefault="008C04E7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757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757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</w:t>
            </w:r>
          </w:p>
        </w:tc>
      </w:tr>
      <w:tr w:rsidR="008C04E7" w:rsidRPr="00825EED" w:rsidTr="00B302E7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302E7" w:rsidRPr="00B302E7" w:rsidRDefault="008C04E7" w:rsidP="00B302E7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Продажа (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поступление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) продукции (товаров)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Камчатский край в 2018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  <w:r w:rsid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45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825EED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4E7" w:rsidRPr="009F5B54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представлена по юридическим лицам, включая малые предприятия (кроме микропредприятий), осуществляющим продажу продукции (товаров) юридическим лицам и индивидуальным предпринимателям, а также осуществляющим перепродажу ранее приобретенной на стороне продукции (товаров).</w:t>
            </w:r>
          </w:p>
        </w:tc>
      </w:tr>
      <w:tr w:rsidR="008C04E7" w:rsidRPr="00825EED" w:rsidTr="00732BE6">
        <w:trPr>
          <w:trHeight w:val="532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825EED" w:rsidRDefault="008C04E7" w:rsidP="00CB23B0">
            <w:pPr>
              <w:spacing w:before="120" w:after="120"/>
              <w:ind w:left="-57" w:right="-57" w:firstLine="0"/>
              <w:jc w:val="center"/>
            </w:pPr>
            <w:r w:rsidRPr="00825EE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C04E7" w:rsidRPr="00FA184A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Состояние оптовой торговли </w:t>
            </w:r>
            <w:r w:rsid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813C9" w:rsidRDefault="00606DF0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A184A" w:rsidRDefault="008C04E7" w:rsidP="00B7098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Pr="00E813C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</w:tr>
      <w:tr w:rsidR="008C04E7" w:rsidRPr="00825EED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25EED" w:rsidRDefault="008C04E7" w:rsidP="00CB23B0">
            <w:pPr>
              <w:spacing w:before="120" w:after="120"/>
              <w:ind w:left="-57" w:right="-57" w:firstLine="0"/>
            </w:pPr>
            <w:r w:rsidRPr="00825EED">
              <w:rPr>
                <w:sz w:val="26"/>
                <w:szCs w:val="26"/>
              </w:rPr>
              <w:t>В записке анализируются оборот оптовой торговли за 201</w:t>
            </w:r>
            <w:r>
              <w:rPr>
                <w:sz w:val="26"/>
                <w:szCs w:val="26"/>
              </w:rPr>
              <w:t>3</w:t>
            </w:r>
            <w:r w:rsidRPr="00825EE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825EED">
              <w:rPr>
                <w:sz w:val="26"/>
                <w:szCs w:val="26"/>
              </w:rPr>
              <w:t>гг. с учетом внешнеторгового оборота и межрегиональной торговли. Приведены данные обследования конъюнктуры и деловой активности организаций оптовой торговли.</w:t>
            </w:r>
          </w:p>
        </w:tc>
      </w:tr>
      <w:tr w:rsidR="008C04E7" w:rsidRPr="00825EED" w:rsidTr="00732BE6">
        <w:trPr>
          <w:trHeight w:val="55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825EED" w:rsidRDefault="008C04E7" w:rsidP="00CB23B0">
            <w:pPr>
              <w:spacing w:before="120" w:after="120"/>
              <w:ind w:left="-57" w:right="-57" w:firstLine="0"/>
              <w:jc w:val="center"/>
            </w:pPr>
            <w:r w:rsidRPr="00825EED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Образование и использование лома черных и цветных металлов по организациям-лицензиатам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06DF0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06DF0" w:rsidRDefault="008C04E7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59043B" w:rsidTr="002519FF">
        <w:trPr>
          <w:trHeight w:val="762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2E7" w:rsidRPr="00BE5729" w:rsidRDefault="008C04E7" w:rsidP="00B302E7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оптовой торговли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  <w:r w:rsidR="00B302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12F76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12F76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59043B" w:rsidTr="002519FF">
        <w:trPr>
          <w:trHeight w:val="449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оптовой торговли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Pr="00C41757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  <w:r>
              <w:rPr>
                <w:rFonts w:asciiTheme="minorHAnsi" w:hAnsiTheme="minorHAnsi" w:cs="Arial"/>
                <w:sz w:val="24"/>
                <w:szCs w:val="24"/>
              </w:rPr>
              <w:t>, июль, 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8C04E7" w:rsidRP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8C04E7" w:rsidRPr="00BE5729" w:rsidTr="00732BE6">
        <w:trPr>
          <w:trHeight w:val="61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E5729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ВНЕШНЕЭКОНОМИЧЕСКАЯ ДЕЯТЕЛЬНОСТЬ</w:t>
            </w:r>
          </w:p>
        </w:tc>
      </w:tr>
      <w:tr w:rsidR="008C04E7" w:rsidRPr="00BE5729" w:rsidTr="00732BE6">
        <w:trPr>
          <w:trHeight w:val="554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E572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BE5729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/>
                <w:bCs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8C04E7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606DF0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70988" w:rsidRDefault="008C04E7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B70988">
              <w:rPr>
                <w:rFonts w:asciiTheme="minorHAnsi" w:hAnsiTheme="minorHAnsi"/>
                <w:b/>
                <w:bCs/>
                <w:sz w:val="26"/>
                <w:szCs w:val="26"/>
              </w:rPr>
              <w:t>500</w:t>
            </w:r>
          </w:p>
        </w:tc>
      </w:tr>
      <w:tr w:rsidR="008C04E7" w:rsidRPr="00BE5729" w:rsidTr="00303AC2">
        <w:trPr>
          <w:trHeight w:val="56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BE5729" w:rsidRDefault="008C04E7" w:rsidP="001B72B8">
            <w:pPr>
              <w:spacing w:before="120" w:after="40"/>
              <w:ind w:left="-57" w:right="-57" w:firstLine="0"/>
            </w:pPr>
            <w:r w:rsidRPr="00BE5729">
              <w:rPr>
                <w:sz w:val="26"/>
                <w:szCs w:val="26"/>
              </w:rPr>
              <w:t>Содержит данные за 201</w:t>
            </w:r>
            <w:r>
              <w:rPr>
                <w:sz w:val="26"/>
                <w:szCs w:val="26"/>
              </w:rPr>
              <w:t>3</w:t>
            </w:r>
            <w:r w:rsidRPr="00BE572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E5729">
              <w:rPr>
                <w:sz w:val="26"/>
                <w:szCs w:val="26"/>
              </w:rPr>
              <w:t xml:space="preserve">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</w:tc>
      </w:tr>
      <w:tr w:rsidR="008C04E7" w:rsidRPr="0056498B" w:rsidTr="00732BE6">
        <w:trPr>
          <w:trHeight w:val="45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56498B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highlight w:val="yellow"/>
              </w:rPr>
            </w:pPr>
            <w:r w:rsidRPr="00BE572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RPr="0059043B" w:rsidTr="002519FF">
        <w:trPr>
          <w:trHeight w:val="1168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E5729" w:rsidRDefault="00606DF0" w:rsidP="00B302E7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="008C04E7"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 w:rsidRPr="00BE5729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B70988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400</w:t>
            </w:r>
            <w:r w:rsid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B7098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80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 w:rsidRP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B7098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520</w:t>
            </w:r>
          </w:p>
        </w:tc>
      </w:tr>
      <w:tr w:rsidR="008C04E7" w:rsidRPr="00BE5729" w:rsidTr="00303AC2">
        <w:trPr>
          <w:trHeight w:val="63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приведена по оперативным данным Дальневосточного таможенного управления.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транспортных услуг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02E7" w:rsidRDefault="00606DF0" w:rsidP="00B302E7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302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="008C04E7" w:rsidRPr="00B302E7">
              <w:rPr>
                <w:rFonts w:asciiTheme="minorHAnsi" w:hAnsiTheme="minorHAnsi" w:cs="Arial"/>
                <w:bCs/>
                <w:sz w:val="26"/>
                <w:szCs w:val="26"/>
              </w:rPr>
              <w:br/>
            </w:r>
            <w:r w:rsidR="008C04E7" w:rsidRPr="00B302E7">
              <w:rPr>
                <w:rFonts w:asciiTheme="minorHAnsi" w:hAnsiTheme="minorHAnsi" w:cs="Arial"/>
                <w:bCs/>
                <w:sz w:val="24"/>
                <w:szCs w:val="24"/>
              </w:rPr>
              <w:t xml:space="preserve">февраль, </w:t>
            </w:r>
            <w:r w:rsidRPr="00B302E7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  <w:r w:rsidR="008C04E7" w:rsidRPr="00B302E7">
              <w:rPr>
                <w:rFonts w:asciiTheme="minorHAnsi" w:hAnsiTheme="minorHAnsi" w:cs="Arial"/>
                <w:bCs/>
                <w:sz w:val="24"/>
                <w:szCs w:val="24"/>
              </w:rPr>
              <w:t>май, 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3A03F3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14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3A03F3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3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40</w:t>
            </w:r>
            <w:r w:rsidRPr="00606DF0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8C04E7" w:rsidRPr="00606DF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DD4604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56498B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Содержит сводные данные об объеме экспорта и импорта транспортных услуг в Камчатском крае по видам услуг в разрезе стран по данным статистической отчетности (без микропредприятий).</w:t>
            </w:r>
          </w:p>
        </w:tc>
      </w:tr>
      <w:tr w:rsidR="008C04E7" w:rsidRPr="00DD4604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услуг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06DF0" w:rsidRDefault="00606DF0" w:rsidP="001B72B8">
            <w:pPr>
              <w:tabs>
                <w:tab w:val="center" w:pos="329"/>
              </w:tabs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03F3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3A03F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</w:t>
            </w:r>
          </w:p>
        </w:tc>
      </w:tr>
      <w:tr w:rsidR="008C04E7" w:rsidRPr="00DD4604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56498B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Содержит сводные данные об объеме экспорта и импорта услуг в Камчатском крае по видам услуг в разрезе стран по данным статистической отчетности (без микропредприятий).</w:t>
            </w:r>
          </w:p>
        </w:tc>
      </w:tr>
      <w:tr w:rsidR="008C04E7" w:rsidRPr="00DD4604" w:rsidTr="00732BE6">
        <w:trPr>
          <w:trHeight w:val="44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D460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C04E7" w:rsidRPr="00FA184A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9.3.1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О состоянии внешней торговли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/>
                <w:bCs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A184A" w:rsidRDefault="00606DF0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</w:t>
            </w:r>
            <w:r w:rsidR="003A03F3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A03F3" w:rsidRDefault="008C04E7" w:rsidP="003A03F3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="003A03F3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C04E7" w:rsidRPr="00DD4604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4E7" w:rsidRPr="00DD4604" w:rsidRDefault="008C04E7" w:rsidP="001B72B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DD4604" w:rsidRDefault="008C04E7" w:rsidP="00B302E7">
            <w:pPr>
              <w:spacing w:before="120" w:after="60" w:line="216" w:lineRule="auto"/>
              <w:ind w:left="-57" w:right="-57" w:firstLine="0"/>
            </w:pPr>
            <w:r w:rsidRPr="00DD4604">
              <w:rPr>
                <w:sz w:val="26"/>
                <w:szCs w:val="26"/>
              </w:rPr>
              <w:t>В записке анализируется товарная структура экспорта и импорта, средние экспортные цены, рассматривается внешнеторговая деятельность со странами дальнего зарубежья и СНГ за 201</w:t>
            </w:r>
            <w:r>
              <w:rPr>
                <w:sz w:val="26"/>
                <w:szCs w:val="26"/>
              </w:rPr>
              <w:t>3</w:t>
            </w:r>
            <w:r w:rsidRPr="00DD460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8гг.</w:t>
            </w:r>
            <w:r w:rsidRPr="00DD4604">
              <w:rPr>
                <w:sz w:val="26"/>
                <w:szCs w:val="26"/>
              </w:rPr>
              <w:t xml:space="preserve"> Часть показателей представлена в сравнении с другими регионами Дальневосточного федерального округа.</w:t>
            </w:r>
          </w:p>
        </w:tc>
      </w:tr>
      <w:tr w:rsidR="008C04E7" w:rsidRPr="00C41757" w:rsidTr="00732BE6">
        <w:trPr>
          <w:trHeight w:val="497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Экспорт рыбы и морепродуктов по Камчатскому краю 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1B72B8">
            <w:pPr>
              <w:autoSpaceDE/>
              <w:autoSpaceDN/>
              <w:adjustRightInd/>
              <w:spacing w:before="120" w:after="12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сентябрь,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B94575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B94575" w:rsidP="00606DF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B94575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575" w:rsidRPr="00C41757" w:rsidRDefault="00B94575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575" w:rsidRPr="00C41757" w:rsidRDefault="00B94575" w:rsidP="001B72B8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Средние экспортные цены на рыбу, рыбопродукцию и морепродукты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575" w:rsidRPr="00C41757" w:rsidRDefault="00B94575" w:rsidP="00CB23B0">
            <w:pPr>
              <w:autoSpaceDE/>
              <w:autoSpaceDN/>
              <w:adjustRightInd/>
              <w:spacing w:before="120" w:after="12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575" w:rsidRPr="00B94575" w:rsidRDefault="00B94575" w:rsidP="0041725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575" w:rsidRPr="00B94575" w:rsidRDefault="00B94575" w:rsidP="0041725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1B72B8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Экспорт и импорт бункерного топлива по Камчатскому краю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B94575" w:rsidP="00B9457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6F6668" w:rsidP="006F666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</w:t>
            </w:r>
            <w:r w:rsidR="00B94575"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8C04E7" w:rsidRPr="00B94575">
              <w:rPr>
                <w:rFonts w:asciiTheme="minorHAnsi" w:hAnsiTheme="minorHAnsi"/>
                <w:b/>
                <w:bCs/>
                <w:sz w:val="26"/>
                <w:szCs w:val="26"/>
              </w:rPr>
              <w:t>21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1B72B8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внешнеэкономической деятельности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41757" w:rsidRDefault="00B94575" w:rsidP="00CB23B0">
            <w:pPr>
              <w:autoSpaceDE/>
              <w:autoSpaceDN/>
              <w:adjustRightInd/>
              <w:spacing w:before="120" w:after="120" w:line="26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="008C04E7"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="008C04E7" w:rsidRPr="00C41757">
              <w:rPr>
                <w:rFonts w:asciiTheme="minorHAnsi" w:hAnsiTheme="minorHAnsi"/>
                <w:sz w:val="24"/>
                <w:szCs w:val="24"/>
              </w:rPr>
              <w:br/>
              <w:t>сентябрь,</w:t>
            </w:r>
            <w:r w:rsidR="008C04E7" w:rsidRPr="00C41757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B94575" w:rsidP="00B9457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94575" w:rsidRDefault="006F6668" w:rsidP="00B9457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</w:t>
            </w:r>
            <w:r w:rsidR="00B94575" w:rsidRPr="00B9457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720</w:t>
            </w:r>
          </w:p>
        </w:tc>
      </w:tr>
      <w:tr w:rsidR="008C04E7" w:rsidRPr="00C41757" w:rsidTr="00732BE6">
        <w:trPr>
          <w:trHeight w:val="586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C4175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РОЗНИЧНАЯ ТОРГОВЛЯ</w:t>
            </w:r>
          </w:p>
        </w:tc>
      </w:tr>
      <w:tr w:rsidR="008C04E7" w:rsidRPr="00C41757" w:rsidTr="00732BE6">
        <w:trPr>
          <w:trHeight w:val="562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C41757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94575" w:rsidRDefault="008C04E7" w:rsidP="0041725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417255">
              <w:rPr>
                <w:rFonts w:asciiTheme="minorHAnsi" w:hAnsiTheme="minorHAnsi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94575" w:rsidRDefault="008C04E7" w:rsidP="006F666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94575">
              <w:rPr>
                <w:rFonts w:asciiTheme="minorHAnsi" w:hAnsiTheme="minorHAnsi"/>
                <w:b/>
                <w:bCs/>
                <w:sz w:val="26"/>
                <w:szCs w:val="26"/>
              </w:rPr>
              <w:t>233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C41757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C41757" w:rsidRDefault="008C04E7" w:rsidP="00636DA4">
            <w:pPr>
              <w:spacing w:before="120" w:after="120" w:line="228" w:lineRule="auto"/>
              <w:ind w:left="-57" w:right="-57" w:firstLine="0"/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3</w:t>
            </w:r>
            <w:r w:rsidRPr="00C4175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C41757">
              <w:rPr>
                <w:sz w:val="26"/>
                <w:szCs w:val="26"/>
              </w:rPr>
              <w:t>гг. об обороте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оплаты труда работников организаций торговли.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 и по регионам Дальневосточного федерального округа.</w:t>
            </w:r>
          </w:p>
        </w:tc>
      </w:tr>
      <w:tr w:rsidR="008C04E7" w:rsidRPr="00C41757" w:rsidTr="0053567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10.1.2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62212A">
            <w:pPr>
              <w:autoSpaceDE/>
              <w:autoSpaceDN/>
              <w:adjustRightInd/>
              <w:spacing w:before="120" w:after="20" w:line="204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деятельности розничной торговли Петропавловск-Камчатского городского округа</w:t>
            </w:r>
          </w:p>
          <w:p w:rsidR="0062212A" w:rsidRPr="0062212A" w:rsidRDefault="0062212A" w:rsidP="0062212A">
            <w:pPr>
              <w:autoSpaceDE/>
              <w:autoSpaceDN/>
              <w:adjustRightInd/>
              <w:spacing w:before="120" w:after="20" w:line="204" w:lineRule="auto"/>
              <w:ind w:right="-57" w:firstLine="0"/>
              <w:jc w:val="left"/>
              <w:rPr>
                <w:rFonts w:asciiTheme="minorHAnsi" w:hAnsiTheme="minorHAnsi"/>
                <w:bCs/>
                <w:sz w:val="26"/>
                <w:szCs w:val="26"/>
              </w:rPr>
            </w:pPr>
            <w:r w:rsidRPr="0062212A">
              <w:rPr>
                <w:rFonts w:asciiTheme="minorHAnsi" w:hAnsiTheme="minorHAnsi"/>
                <w:bCs/>
                <w:sz w:val="26"/>
                <w:szCs w:val="26"/>
              </w:rPr>
              <w:t>По индивидуальному заказу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417255" w:rsidRDefault="008C04E7" w:rsidP="006F666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417255">
              <w:rPr>
                <w:rFonts w:asciiTheme="minorHAnsi" w:hAnsiTheme="minorHAnsi"/>
                <w:b/>
                <w:bCs/>
                <w:sz w:val="26"/>
                <w:szCs w:val="26"/>
              </w:rPr>
              <w:t>42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41725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3260</w:t>
            </w:r>
          </w:p>
        </w:tc>
      </w:tr>
      <w:tr w:rsidR="00636DA4" w:rsidRPr="00C41757" w:rsidTr="0053567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DA4" w:rsidRPr="00C41757" w:rsidRDefault="00636DA4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6DA4" w:rsidRPr="00C41757" w:rsidRDefault="00636DA4" w:rsidP="004A65BB">
            <w:pPr>
              <w:autoSpaceDE/>
              <w:autoSpaceDN/>
              <w:adjustRightInd/>
              <w:spacing w:before="120" w:after="120"/>
              <w:ind w:left="-57" w:right="-57" w:firstLine="0"/>
            </w:pPr>
            <w:r w:rsidRPr="00C41757">
              <w:rPr>
                <w:sz w:val="26"/>
                <w:szCs w:val="26"/>
              </w:rPr>
              <w:t>Содержит информацию за 201</w:t>
            </w:r>
            <w:r>
              <w:rPr>
                <w:sz w:val="26"/>
                <w:szCs w:val="26"/>
              </w:rPr>
              <w:t>4</w:t>
            </w:r>
            <w:r w:rsidRPr="00C4175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C41757">
              <w:rPr>
                <w:sz w:val="26"/>
                <w:szCs w:val="26"/>
              </w:rPr>
              <w:t>гг. об обороте розничной торговли и общественного питания, сведения о численности и фонде оплаты труда работников организаций торговли</w:t>
            </w:r>
            <w:r>
              <w:rPr>
                <w:sz w:val="26"/>
                <w:szCs w:val="26"/>
              </w:rPr>
              <w:t>, финансовые результаты деятельности организаций, не относящихся к субъектам малого предпринимательства.</w:t>
            </w:r>
          </w:p>
        </w:tc>
      </w:tr>
      <w:tr w:rsidR="008C04E7" w:rsidRPr="00C41757" w:rsidTr="00732BE6">
        <w:trPr>
          <w:trHeight w:val="49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C41757" w:rsidRDefault="008C04E7" w:rsidP="008D4840">
            <w:pPr>
              <w:spacing w:before="120" w:after="40"/>
              <w:ind w:left="-57" w:right="-57" w:firstLine="0"/>
              <w:jc w:val="center"/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C04E7" w:rsidRPr="00C41757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417255" w:rsidRDefault="00417255" w:rsidP="006F666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1725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41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49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417255" w:rsidRDefault="00417255" w:rsidP="006F666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1725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39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Pr="0041725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8C04E7" w:rsidRPr="00417255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6F6668">
              <w:rPr>
                <w:rFonts w:asciiTheme="minorHAnsi" w:hAnsiTheme="minorHAnsi"/>
                <w:b/>
                <w:bCs/>
                <w:sz w:val="26"/>
                <w:szCs w:val="26"/>
              </w:rPr>
              <w:t>680</w:t>
            </w:r>
          </w:p>
        </w:tc>
      </w:tr>
      <w:tr w:rsidR="008C04E7" w:rsidRPr="00C41757" w:rsidTr="008D4840">
        <w:trPr>
          <w:trHeight w:val="141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C41757" w:rsidRDefault="008C04E7" w:rsidP="008D4840">
            <w:pPr>
              <w:spacing w:before="120" w:after="40"/>
              <w:ind w:left="-57" w:right="-57" w:firstLine="0"/>
            </w:pPr>
            <w:r w:rsidRPr="00C41757"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</w:tc>
      </w:tr>
      <w:tr w:rsidR="008C04E7" w:rsidRPr="00820928" w:rsidTr="00732BE6">
        <w:trPr>
          <w:trHeight w:val="543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820928" w:rsidRDefault="008C04E7" w:rsidP="008D4840">
            <w:pPr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C04E7" w:rsidRPr="00FA184A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41757" w:rsidRDefault="008C04E7" w:rsidP="008D4840">
            <w:pPr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 CYR"/>
                <w:b/>
                <w:bCs/>
                <w:sz w:val="26"/>
                <w:szCs w:val="26"/>
              </w:rPr>
              <w:t>Деловая активность организаций розничной торговли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A184A" w:rsidRDefault="00384677" w:rsidP="006F666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6F66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80178" w:rsidRDefault="006F6668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4000</w:t>
            </w:r>
          </w:p>
        </w:tc>
      </w:tr>
      <w:tr w:rsidR="008C04E7" w:rsidRPr="00C41757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C4175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41757" w:rsidRDefault="008C04E7" w:rsidP="008D4840">
            <w:pPr>
              <w:spacing w:before="120" w:after="40"/>
              <w:ind w:left="-57" w:right="-57" w:firstLine="0"/>
            </w:pPr>
            <w:r w:rsidRPr="003E4904">
              <w:rPr>
                <w:sz w:val="26"/>
                <w:szCs w:val="26"/>
              </w:rPr>
              <w:t>Аналитический обзор подготовлен на основе первичных статистических данных, полученных от респондентов путём проведения ежеквартального выборочного федерального статистического наблюдения по форме № 1-конъюнктура «Обследование конъюнктуры и деловой активности в организациях розничной торговли».</w:t>
            </w:r>
            <w:r>
              <w:rPr>
                <w:sz w:val="26"/>
                <w:szCs w:val="26"/>
              </w:rPr>
              <w:t xml:space="preserve"> Приведены факторы ограничивающие деятельность организаций розничной торговли, дана оценка экономической ситуации, сложившейся  в розничной торговле в динамике с 2013 по 2018 год, состояние конкурентной среды. Дана оценка конкурентоспособности организаций розничной торговли Камчатского края.</w:t>
            </w:r>
            <w:r w:rsidRPr="00C41757">
              <w:t xml:space="preserve"> </w:t>
            </w:r>
          </w:p>
        </w:tc>
      </w:tr>
      <w:tr w:rsidR="008C04E7" w:rsidRPr="00820928" w:rsidTr="00732BE6">
        <w:trPr>
          <w:trHeight w:val="598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820928" w:rsidRDefault="008C04E7" w:rsidP="008D4840">
            <w:pPr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2092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и общественного пит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ания по Камчатскому краю за 2018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38467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F6668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6F66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розничной торговли и общественного питания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городским округам и муниципальным районам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мчатского края за 2018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38467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38467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6F6668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  <w:r w:rsidR="006F66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</w:t>
            </w:r>
            <w:r w:rsidR="008D4840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2018 год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D4840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D4840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Tr="00303AC2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C04E7" w:rsidRDefault="008C04E7" w:rsidP="008D4840">
            <w:pPr>
              <w:spacing w:before="120" w:after="40"/>
              <w:ind w:left="-57" w:right="-57" w:firstLine="0"/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2018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E7" w:rsidRPr="0046018A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04E7" w:rsidRPr="00390B12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4E7" w:rsidRPr="0059043B" w:rsidRDefault="0038467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4E7" w:rsidRPr="0059043B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46018A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390B12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Петропавловск-Камчатскому городскому округу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59043B" w:rsidRDefault="0038467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59043B" w:rsidRDefault="008C04E7" w:rsidP="008D4840">
            <w:pPr>
              <w:autoSpaceDE/>
              <w:autoSpaceDN/>
              <w:adjustRightInd/>
              <w:spacing w:before="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8C04E7" w:rsidRPr="0059043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602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10.4.6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602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4C792C" w:rsidRDefault="00384677" w:rsidP="00F05F1B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  <w:r w:rsidR="00F05F1B">
              <w:rPr>
                <w:rFonts w:asciiTheme="minorHAnsi" w:hAnsiTheme="minorHAnsi" w:cs="Arial"/>
                <w:bCs/>
                <w:sz w:val="26"/>
                <w:szCs w:val="26"/>
              </w:rPr>
              <w:br/>
            </w:r>
            <w:r w:rsid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="008C04E7" w:rsidRPr="00820928">
              <w:rPr>
                <w:rFonts w:asciiTheme="minorHAnsi" w:hAnsiTheme="minorHAnsi" w:cs="Arial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8C04E7" w:rsidRPr="00820928">
              <w:rPr>
                <w:rFonts w:asciiTheme="minorHAnsi" w:hAnsiTheme="minorHAnsi" w:cs="Arial"/>
                <w:sz w:val="24"/>
                <w:szCs w:val="24"/>
              </w:rPr>
              <w:t>май, 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  <w:p w:rsidR="008C04E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8C04E7" w:rsidRPr="0038467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  <w:p w:rsidR="008C04E7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8C04E7" w:rsidRPr="0038467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720</w:t>
            </w:r>
          </w:p>
        </w:tc>
      </w:tr>
      <w:tr w:rsidR="008C04E7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46018A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8D4840">
            <w:pPr>
              <w:spacing w:before="120" w:after="40"/>
              <w:ind w:left="-57" w:right="-57" w:firstLine="0"/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8C04E7" w:rsidRPr="0059043B" w:rsidTr="00B302E7">
        <w:trPr>
          <w:trHeight w:val="1501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222602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10.4.8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E5729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розничной торговли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4C792C" w:rsidRDefault="004E7EA9" w:rsidP="00B302E7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</w:t>
            </w:r>
            <w:r w:rsidR="008C04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вартальная</w:t>
            </w:r>
            <w:r w:rsidR="00B302E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>
              <w:rPr>
                <w:rFonts w:asciiTheme="minorHAnsi" w:hAnsiTheme="minorHAnsi" w:cs="Arial"/>
                <w:sz w:val="24"/>
                <w:szCs w:val="24"/>
              </w:rPr>
              <w:t>март</w:t>
            </w:r>
            <w:r w:rsidR="008C04E7"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8C04E7">
              <w:rPr>
                <w:rFonts w:asciiTheme="minorHAnsi" w:hAnsiTheme="minorHAnsi" w:cs="Arial"/>
                <w:sz w:val="24"/>
                <w:szCs w:val="24"/>
              </w:rPr>
              <w:t>июнь</w:t>
            </w:r>
            <w:r w:rsidR="008C04E7"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8C04E7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  <w:r w:rsidR="008C04E7"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8C04E7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38467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384677" w:rsidRDefault="0038467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8467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59043B" w:rsidTr="00B302E7">
        <w:trPr>
          <w:trHeight w:val="364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B302E7">
            <w:pPr>
              <w:autoSpaceDE/>
              <w:autoSpaceDN/>
              <w:adjustRightInd/>
              <w:spacing w:before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10.4.9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Default="008C04E7" w:rsidP="00B302E7">
            <w:pPr>
              <w:autoSpaceDE/>
              <w:autoSpaceDN/>
              <w:adjustRightInd/>
              <w:spacing w:before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розничной торговли 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1F9E" w:rsidRDefault="008C04E7" w:rsidP="00B302E7">
            <w:pPr>
              <w:autoSpaceDE/>
              <w:autoSpaceDN/>
              <w:adjustRightInd/>
              <w:spacing w:before="12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37F1D" w:rsidRDefault="00A87142" w:rsidP="00B302E7">
            <w:pPr>
              <w:autoSpaceDE/>
              <w:autoSpaceDN/>
              <w:adjustRightInd/>
              <w:spacing w:before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B0768" w:rsidRDefault="008C04E7" w:rsidP="00B302E7">
            <w:pPr>
              <w:autoSpaceDE/>
              <w:autoSpaceDN/>
              <w:adjustRightInd/>
              <w:spacing w:before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B302E7" w:rsidRPr="0059043B" w:rsidTr="00B302E7">
        <w:trPr>
          <w:cantSplit/>
          <w:trHeight w:val="1062"/>
        </w:trPr>
        <w:tc>
          <w:tcPr>
            <w:tcW w:w="878" w:type="dxa"/>
            <w:gridSpan w:val="6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B302E7" w:rsidRDefault="00B302E7" w:rsidP="00B302E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02E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4971" w:type="dxa"/>
            <w:gridSpan w:val="6"/>
            <w:tcBorders>
              <w:top w:val="nil"/>
              <w:left w:val="nil"/>
              <w:right w:val="nil"/>
            </w:tcBorders>
          </w:tcPr>
          <w:p w:rsidR="00B302E7" w:rsidRDefault="00B302E7" w:rsidP="00B302E7">
            <w:pPr>
              <w:autoSpaceDE/>
              <w:autoSpaceDN/>
              <w:adjustRightInd/>
              <w:spacing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общественного питания по Камчатскому краю по формам собственности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right w:val="nil"/>
            </w:tcBorders>
          </w:tcPr>
          <w:p w:rsidR="00B302E7" w:rsidRDefault="00B302E7" w:rsidP="00B302E7">
            <w:pPr>
              <w:autoSpaceDE/>
              <w:autoSpaceDN/>
              <w:adjustRightInd/>
              <w:spacing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21F9E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right w:val="nil"/>
            </w:tcBorders>
          </w:tcPr>
          <w:p w:rsidR="00B302E7" w:rsidRDefault="00B302E7" w:rsidP="00B302E7">
            <w:pPr>
              <w:autoSpaceDE/>
              <w:autoSpaceDN/>
              <w:adjustRightInd/>
              <w:spacing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:rsidR="00B302E7" w:rsidRDefault="00B302E7" w:rsidP="00B302E7">
            <w:pPr>
              <w:autoSpaceDE/>
              <w:autoSpaceDN/>
              <w:adjustRightInd/>
              <w:spacing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ED237D" w:rsidTr="00732BE6">
        <w:trPr>
          <w:trHeight w:val="548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ED237D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ТРАНСПОРТ И СВЯЗЬ</w:t>
            </w:r>
          </w:p>
        </w:tc>
      </w:tr>
      <w:tr w:rsidR="008C04E7" w:rsidRPr="00ED237D" w:rsidTr="00732BE6">
        <w:trPr>
          <w:trHeight w:val="570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ED237D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8B076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A87142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="008B076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B0768" w:rsidRDefault="008C04E7" w:rsidP="008B076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24</w:t>
            </w:r>
            <w:r w:rsidR="008B0768">
              <w:rPr>
                <w:rFonts w:asciiTheme="minorHAnsi" w:hAnsiTheme="minorHAnsi"/>
                <w:b/>
                <w:bCs/>
                <w:sz w:val="26"/>
                <w:szCs w:val="26"/>
              </w:rPr>
              <w:t>30</w:t>
            </w:r>
          </w:p>
        </w:tc>
      </w:tr>
      <w:tr w:rsidR="008C04E7" w:rsidRPr="00ED237D" w:rsidTr="00303AC2">
        <w:trPr>
          <w:trHeight w:val="577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4840" w:rsidRPr="00ED237D" w:rsidRDefault="008C04E7" w:rsidP="008D4840">
            <w:pPr>
              <w:spacing w:before="120" w:after="40"/>
              <w:ind w:left="-57" w:right="-57" w:firstLine="0"/>
            </w:pPr>
            <w:r w:rsidRPr="00ED237D">
              <w:rPr>
                <w:sz w:val="26"/>
                <w:szCs w:val="26"/>
              </w:rPr>
              <w:t>Сборник содержит данные, характеризующие работу транспорта за 201</w:t>
            </w:r>
            <w:r>
              <w:rPr>
                <w:sz w:val="26"/>
                <w:szCs w:val="26"/>
              </w:rPr>
              <w:t>3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ED237D">
              <w:rPr>
                <w:sz w:val="26"/>
                <w:szCs w:val="26"/>
              </w:rPr>
              <w:t xml:space="preserve">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</w:t>
            </w:r>
            <w:r w:rsidRPr="0030166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оказана доля вида экономической деятельности «транспорт и связь» в структуре валовой добавленной стоимости, а также индекс физического объема. </w:t>
            </w:r>
            <w:r w:rsidRPr="00ED237D">
              <w:rPr>
                <w:sz w:val="26"/>
                <w:szCs w:val="26"/>
              </w:rPr>
              <w:t>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</w:tc>
      </w:tr>
      <w:tr w:rsidR="008C04E7" w:rsidRPr="005E230C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11.1.2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Связь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8B0768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B0768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</w:t>
            </w:r>
            <w:r w:rsidR="008B0768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</w:tr>
      <w:tr w:rsidR="008C04E7" w:rsidRPr="00ED237D" w:rsidTr="008D4840">
        <w:trPr>
          <w:trHeight w:val="169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8D4840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8D4840">
            <w:pPr>
              <w:spacing w:before="120" w:after="40"/>
              <w:ind w:left="-57" w:right="-57" w:firstLine="0"/>
            </w:pPr>
            <w:r w:rsidRPr="00ED237D">
              <w:rPr>
                <w:sz w:val="26"/>
                <w:szCs w:val="26"/>
              </w:rPr>
              <w:t>Сборник содержит основные показатели за 201</w:t>
            </w:r>
            <w:r>
              <w:rPr>
                <w:sz w:val="26"/>
                <w:szCs w:val="26"/>
              </w:rPr>
              <w:t>3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ED237D">
              <w:rPr>
                <w:sz w:val="26"/>
                <w:szCs w:val="26"/>
              </w:rPr>
              <w:t xml:space="preserve">гг., характеризующие состояние электронной, почтовой, телефонной связи и радиовещания в целом по краю. </w:t>
            </w:r>
            <w:r>
              <w:rPr>
                <w:sz w:val="26"/>
                <w:szCs w:val="26"/>
              </w:rPr>
              <w:t xml:space="preserve">Приведены данные об использовании информационных и коммуникационных технологий населением Камчатского края. </w:t>
            </w:r>
            <w:r w:rsidRPr="00ED237D">
              <w:rPr>
                <w:sz w:val="26"/>
                <w:szCs w:val="26"/>
              </w:rPr>
              <w:t>Отдельные показатели - по районам края и регионам Дальневосточного федерального округа.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C04E7" w:rsidRPr="00ED237D" w:rsidTr="00732BE6">
        <w:trPr>
          <w:trHeight w:val="538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516248">
            <w:pPr>
              <w:spacing w:before="80" w:afterLines="20"/>
              <w:ind w:left="-57" w:right="-57"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C04E7" w:rsidRPr="0059043B" w:rsidTr="002519FF">
        <w:trPr>
          <w:trHeight w:val="770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Наличие и работа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грузового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транспорта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br/>
            </w:r>
            <w:r w:rsidRPr="00ED237D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B0768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59043B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340</w:t>
            </w:r>
          </w:p>
        </w:tc>
      </w:tr>
      <w:tr w:rsidR="008C04E7" w:rsidRPr="00ED237D" w:rsidTr="00303AC2">
        <w:trPr>
          <w:trHeight w:val="1060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spacing w:before="80" w:afterLines="20"/>
              <w:ind w:left="-57" w:right="-57" w:firstLine="0"/>
            </w:pPr>
            <w:r w:rsidRPr="00ED237D">
              <w:rPr>
                <w:sz w:val="26"/>
                <w:szCs w:val="26"/>
              </w:rPr>
              <w:t xml:space="preserve">В издании представлены данные о </w:t>
            </w:r>
            <w:r>
              <w:rPr>
                <w:sz w:val="26"/>
                <w:szCs w:val="26"/>
              </w:rPr>
              <w:t>наличии грузового</w:t>
            </w:r>
            <w:r w:rsidRPr="00ED237D">
              <w:rPr>
                <w:sz w:val="26"/>
                <w:szCs w:val="26"/>
              </w:rPr>
              <w:t xml:space="preserve"> автомобильного парка, деятельности грузового транспорта. Отдельные показатели приведены в разрезе районов края, типов хозяйствующих субъектов.</w:t>
            </w:r>
            <w:r>
              <w:rPr>
                <w:sz w:val="26"/>
                <w:szCs w:val="26"/>
              </w:rPr>
              <w:t xml:space="preserve"> Сведения представлены по кругу организаций, осуществляющих перевозки грузов, за исключением микропредприятий.</w:t>
            </w:r>
          </w:p>
        </w:tc>
      </w:tr>
      <w:tr w:rsidR="008C04E7" w:rsidRPr="0059043B" w:rsidTr="002519FF">
        <w:trPr>
          <w:trHeight w:val="594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деятельности организаций автомобильного транспорта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8B0768" w:rsidRDefault="008B0768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59043B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</w:tr>
      <w:tr w:rsidR="008C04E7" w:rsidRPr="00ED237D" w:rsidTr="003F40BB">
        <w:trPr>
          <w:trHeight w:val="136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spacing w:before="80" w:afterLines="20"/>
              <w:ind w:left="-57" w:right="-57" w:firstLine="0"/>
            </w:pPr>
            <w:r w:rsidRPr="00ED237D">
              <w:rPr>
                <w:sz w:val="26"/>
                <w:szCs w:val="26"/>
              </w:rPr>
              <w:t>Содержит данные о перевозке пассажиров по организациям, не относящимся к субъектам малого предпринимательства, и малым организациям</w:t>
            </w:r>
            <w:r>
              <w:rPr>
                <w:sz w:val="26"/>
                <w:szCs w:val="26"/>
              </w:rPr>
              <w:t xml:space="preserve"> (кроме микропредприятий)</w:t>
            </w:r>
            <w:r w:rsidRPr="00ED237D">
              <w:rPr>
                <w:sz w:val="26"/>
                <w:szCs w:val="26"/>
              </w:rPr>
              <w:t xml:space="preserve"> автомобильного транспорта, в том числе по видам сообщений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8C04E7" w:rsidRPr="00DB78E2" w:rsidTr="00732BE6">
        <w:trPr>
          <w:trHeight w:val="53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DB78E2" w:rsidRDefault="008C04E7" w:rsidP="00516248">
            <w:pPr>
              <w:spacing w:before="80" w:afterLines="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B78E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RPr="007753C5" w:rsidTr="002519FF">
        <w:trPr>
          <w:trHeight w:val="1036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на коммерческой основе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D866BB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 w:rsidRPr="00D866BB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>
              <w:rPr>
                <w:bCs/>
                <w:sz w:val="26"/>
                <w:szCs w:val="26"/>
              </w:rPr>
              <w:t>февраль</w:t>
            </w:r>
            <w:r w:rsidRPr="00D866BB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май</w:t>
            </w:r>
            <w:r w:rsidRPr="00D866BB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август</w:t>
            </w:r>
            <w:r w:rsidRPr="00D866BB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8B0768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180</w:t>
            </w:r>
            <w:r w:rsidR="00A87142"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br/>
            </w:r>
            <w:r w:rsidR="008C04E7" w:rsidRPr="00A8714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7753C5" w:rsidTr="002519FF">
        <w:trPr>
          <w:trHeight w:val="837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на морском транспорте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2160</w:t>
            </w:r>
          </w:p>
        </w:tc>
      </w:tr>
      <w:tr w:rsidR="00A87142" w:rsidRPr="007753C5" w:rsidTr="002519FF">
        <w:trPr>
          <w:trHeight w:val="836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142" w:rsidRPr="00ED237D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142" w:rsidRPr="00ED237D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работе пассажирского автомобильного транспорта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142" w:rsidRPr="00ED237D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142" w:rsidRPr="00A87142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87142" w:rsidRPr="00A87142" w:rsidRDefault="00A87142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8714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="008B07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543165" w:rsidTr="00732BE6">
        <w:trPr>
          <w:trHeight w:val="70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543165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43165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ПЛАТНЫЕ УСЛУГИ НАСЕЛЕНИЮ</w:t>
            </w:r>
          </w:p>
        </w:tc>
      </w:tr>
      <w:tr w:rsidR="008C04E7" w:rsidRPr="00543165" w:rsidTr="00732BE6">
        <w:trPr>
          <w:trHeight w:val="554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543165" w:rsidRDefault="008C04E7" w:rsidP="00516248">
            <w:pPr>
              <w:spacing w:before="80" w:afterLines="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4316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ED237D" w:rsidTr="002519FF">
        <w:trPr>
          <w:trHeight w:val="782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услуг населению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A87142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ED237D" w:rsidTr="00303AC2">
        <w:trPr>
          <w:trHeight w:val="1992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516248">
            <w:pPr>
              <w:autoSpaceDE/>
              <w:autoSpaceDN/>
              <w:adjustRightInd/>
              <w:spacing w:before="80" w:afterLines="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516248">
            <w:pPr>
              <w:spacing w:before="80" w:afterLines="20"/>
              <w:ind w:left="-57" w:right="-57" w:firstLine="0"/>
            </w:pPr>
            <w:r w:rsidRPr="00ED237D">
              <w:rPr>
                <w:sz w:val="26"/>
                <w:szCs w:val="26"/>
              </w:rPr>
              <w:t>Сборник содержит показатели об объемах платных услуг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</w:t>
            </w:r>
            <w:r>
              <w:rPr>
                <w:sz w:val="26"/>
                <w:szCs w:val="26"/>
              </w:rPr>
              <w:t>3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ED237D">
              <w:rPr>
                <w:sz w:val="26"/>
                <w:szCs w:val="26"/>
              </w:rPr>
              <w:t>гг. Данные по платным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8C04E7" w:rsidRPr="007753C5" w:rsidTr="002519FF">
        <w:trPr>
          <w:trHeight w:val="800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12.1.2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бытовых услуг населению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A87142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7753C5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ED237D" w:rsidTr="00303AC2">
        <w:trPr>
          <w:trHeight w:val="1969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3F40BB">
            <w:pPr>
              <w:spacing w:before="120" w:after="120"/>
              <w:ind w:left="-57" w:right="-57" w:firstLine="0"/>
            </w:pPr>
            <w:r w:rsidRPr="00ED237D">
              <w:rPr>
                <w:sz w:val="26"/>
                <w:szCs w:val="26"/>
              </w:rPr>
              <w:t>В сборнике приведена информация об объемах бытовых услуг населению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</w:t>
            </w:r>
            <w:r>
              <w:rPr>
                <w:sz w:val="26"/>
                <w:szCs w:val="26"/>
              </w:rPr>
              <w:t>3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ED237D">
              <w:rPr>
                <w:sz w:val="26"/>
                <w:szCs w:val="26"/>
              </w:rPr>
              <w:t>гг. Данные по бытовым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  <w:r w:rsidRPr="00ED237D">
              <w:t xml:space="preserve"> </w:t>
            </w:r>
          </w:p>
        </w:tc>
      </w:tr>
      <w:tr w:rsidR="008C04E7" w:rsidRPr="00ED237D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21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95674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203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ED237D" w:rsidTr="004B5DB3">
        <w:trPr>
          <w:trHeight w:val="56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3F40BB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Приводятся данные, характеризующие деятельность туристических фирм, число обслуженных туристов, стоимость проданных путёвок населению в 201</w:t>
            </w:r>
            <w:r>
              <w:rPr>
                <w:sz w:val="26"/>
                <w:szCs w:val="26"/>
              </w:rPr>
              <w:t>3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ED237D">
              <w:rPr>
                <w:sz w:val="26"/>
                <w:szCs w:val="26"/>
              </w:rPr>
              <w:t xml:space="preserve">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  <w:p w:rsidR="0058004B" w:rsidRPr="00ED237D" w:rsidRDefault="0058004B" w:rsidP="003F40BB">
            <w:pPr>
              <w:spacing w:before="120" w:after="120"/>
              <w:ind w:left="-57" w:right="-57" w:firstLine="0"/>
            </w:pPr>
          </w:p>
        </w:tc>
      </w:tr>
      <w:tr w:rsidR="008C04E7" w:rsidRPr="00ED237D" w:rsidTr="00732BE6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3F40BB">
            <w:pPr>
              <w:spacing w:before="120" w:after="120"/>
              <w:ind w:left="-57" w:right="-57"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RPr="00ED237D" w:rsidTr="002519FF">
        <w:trPr>
          <w:trHeight w:val="782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A87142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8</w:t>
            </w:r>
            <w:r w:rsidR="00B724E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Pr="00A8714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87142" w:rsidRDefault="00A87142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A87142">
              <w:rPr>
                <w:rFonts w:asciiTheme="minorHAnsi" w:hAnsiTheme="minorHAnsi"/>
                <w:b/>
                <w:bCs/>
                <w:sz w:val="26"/>
                <w:szCs w:val="26"/>
              </w:rPr>
              <w:t>4320</w:t>
            </w:r>
          </w:p>
        </w:tc>
      </w:tr>
      <w:tr w:rsidR="008C04E7" w:rsidRPr="00ED237D" w:rsidTr="002519FF">
        <w:trPr>
          <w:trHeight w:val="1117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организаций, занимающихся оказанием услуг в области туризма по Камчатскому краю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A87142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95674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  <w:r w:rsidR="00295674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ED237D" w:rsidTr="00303AC2">
        <w:trPr>
          <w:trHeight w:val="1136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D237D" w:rsidRDefault="008C04E7" w:rsidP="003F40BB">
            <w:pPr>
              <w:spacing w:before="120" w:after="120"/>
              <w:ind w:left="-57" w:right="-57" w:firstLine="0"/>
            </w:pPr>
            <w:r w:rsidRPr="00ED237D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</w:tc>
      </w:tr>
      <w:tr w:rsidR="008C04E7" w:rsidRPr="00ED237D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О деятельности организаций гостиничного типа, санаторно-курортных и организаций отдыха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F05F1B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A87142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000E91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05F1B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ED237D" w:rsidTr="00303AC2">
        <w:trPr>
          <w:trHeight w:val="102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ED237D" w:rsidRDefault="008C04E7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3F40BB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деятельности. </w:t>
            </w:r>
          </w:p>
          <w:p w:rsidR="0058004B" w:rsidRPr="00ED237D" w:rsidRDefault="0058004B" w:rsidP="003F40BB">
            <w:pPr>
              <w:spacing w:before="120" w:after="120"/>
              <w:ind w:left="-57" w:right="-57" w:firstLine="0"/>
            </w:pPr>
          </w:p>
        </w:tc>
      </w:tr>
      <w:tr w:rsidR="003F40BB" w:rsidRPr="00ED237D" w:rsidTr="003F40BB">
        <w:trPr>
          <w:trHeight w:val="547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F40BB" w:rsidRPr="00ED237D" w:rsidRDefault="003F40BB" w:rsidP="003F40BB">
            <w:pPr>
              <w:spacing w:before="120" w:after="120"/>
              <w:ind w:left="-57" w:right="-57"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3F40BB" w:rsidRPr="00ED237D" w:rsidTr="003F40BB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.3.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Состояние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рынка платных услуг Камч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4700</w:t>
            </w:r>
          </w:p>
        </w:tc>
      </w:tr>
      <w:tr w:rsidR="003F40BB" w:rsidRPr="00035BC1" w:rsidTr="003F40BB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40BB" w:rsidRPr="00ED237D" w:rsidRDefault="003F40BB" w:rsidP="003F40B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40BB" w:rsidRPr="003A3FB5" w:rsidRDefault="003F40BB" w:rsidP="003F40BB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523F91">
              <w:rPr>
                <w:sz w:val="26"/>
                <w:szCs w:val="26"/>
              </w:rPr>
              <w:t>Представлена характеристика платных услуг, оказанных населению Камчатского края, по видам, секторам реализации за 20</w:t>
            </w:r>
            <w:r>
              <w:rPr>
                <w:sz w:val="26"/>
                <w:szCs w:val="26"/>
              </w:rPr>
              <w:t>13</w:t>
            </w:r>
            <w:r w:rsidRPr="00523F9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523F91">
              <w:rPr>
                <w:sz w:val="26"/>
                <w:szCs w:val="26"/>
              </w:rPr>
              <w:t>гг. Приведены данные в расчете на душу населения по видам платных услуг. Некоторые показатели приведены по регионам Дальневосточного федерального округа.</w:t>
            </w:r>
          </w:p>
        </w:tc>
      </w:tr>
      <w:tr w:rsidR="008C04E7" w:rsidRPr="00C72743" w:rsidTr="00732BE6">
        <w:trPr>
          <w:trHeight w:val="55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C72743" w:rsidRDefault="008C04E7" w:rsidP="002456F2">
            <w:pPr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72743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RPr="00C72743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Состояние рынка платных </w:t>
            </w:r>
            <w:r w:rsidR="00F05F1B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и бытовых услуг 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05F1B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8C04E7" w:rsidRPr="007753C5" w:rsidTr="00F05F1B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 1 муниципальный район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4E7" w:rsidRPr="00A87142" w:rsidRDefault="00A87142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4E7" w:rsidRPr="00A87142" w:rsidRDefault="00A87142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87142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A87142">
              <w:rPr>
                <w:rFonts w:asciiTheme="minorHAnsi" w:hAnsiTheme="minorHAnsi"/>
                <w:b/>
                <w:bCs/>
                <w:sz w:val="26"/>
                <w:szCs w:val="26"/>
              </w:rPr>
              <w:t>21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RPr="007753C5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Платные и бытовые услуги населению Камчатского края по видам услуг и каналам реализации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87142" w:rsidRDefault="00513640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000E91" w:rsidRDefault="00000E91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</w:tr>
      <w:tr w:rsidR="008C04E7" w:rsidRPr="00C72743" w:rsidTr="002519FF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C72743">
              <w:rPr>
                <w:sz w:val="26"/>
                <w:szCs w:val="26"/>
              </w:rPr>
              <w:t>по данным годовой разработки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04E7" w:rsidRPr="007753C5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12.4.3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  <w:r w:rsidRPr="00A35197">
              <w:rPr>
                <w:rFonts w:asciiTheme="minorHAnsi" w:hAnsiTheme="minorHAnsi"/>
                <w:b/>
                <w:bCs/>
                <w:sz w:val="26"/>
                <w:szCs w:val="26"/>
              </w:rPr>
              <w:t>Обследование деловой активности в сфере услуг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72743" w:rsidRDefault="00513640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="008C04E7"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C72743">
              <w:rPr>
                <w:rFonts w:asciiTheme="minorHAnsi" w:hAnsiTheme="minorHAnsi"/>
                <w:sz w:val="24"/>
                <w:szCs w:val="24"/>
              </w:rPr>
              <w:t xml:space="preserve">март, </w:t>
            </w:r>
            <w:r w:rsidR="008C04E7">
              <w:rPr>
                <w:rFonts w:asciiTheme="minorHAnsi" w:hAnsiTheme="minorHAnsi"/>
                <w:sz w:val="24"/>
                <w:szCs w:val="24"/>
              </w:rPr>
              <w:t>июнь</w:t>
            </w:r>
            <w:r w:rsidR="008C04E7" w:rsidRPr="00C727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8C04E7">
              <w:rPr>
                <w:rFonts w:asciiTheme="minorHAnsi" w:hAnsiTheme="minorHAnsi"/>
                <w:sz w:val="24"/>
                <w:szCs w:val="24"/>
              </w:rPr>
              <w:t>сентябрь, декаб</w:t>
            </w:r>
            <w:r w:rsidR="008C04E7" w:rsidRPr="00C72743">
              <w:rPr>
                <w:rFonts w:asciiTheme="minorHAnsi" w:hAnsiTheme="minorHAnsi"/>
                <w:sz w:val="24"/>
                <w:szCs w:val="24"/>
              </w:rPr>
              <w:t>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513640" w:rsidRDefault="00B370AF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000E9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513640" w:rsidRDefault="00212F38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 w:rsidR="00513640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8C04E7" w:rsidRPr="00C72743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Дана оценка общей экономической ситуации в сфере услуг Камчатского края</w:t>
            </w:r>
          </w:p>
        </w:tc>
      </w:tr>
      <w:tr w:rsidR="008C04E7" w:rsidRPr="007753C5" w:rsidTr="006904FE">
        <w:trPr>
          <w:trHeight w:val="1233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72743" w:rsidRDefault="008C04E7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C72743" w:rsidRDefault="00B370AF" w:rsidP="0058004B">
            <w:pPr>
              <w:autoSpaceDE/>
              <w:autoSpaceDN/>
              <w:adjustRightInd/>
              <w:spacing w:before="100" w:beforeAutospacing="1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="008C04E7"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C72743">
              <w:rPr>
                <w:rFonts w:asciiTheme="minorHAnsi" w:hAnsiTheme="minorHAnsi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370AF" w:rsidRDefault="00B370AF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B370AF" w:rsidRDefault="00B370AF" w:rsidP="0058004B">
            <w:pPr>
              <w:autoSpaceDE/>
              <w:autoSpaceDN/>
              <w:adjustRightInd/>
              <w:spacing w:before="100" w:beforeAutospacing="1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8C04E7" w:rsidRPr="00B370AF">
              <w:rPr>
                <w:rFonts w:asciiTheme="minorHAnsi" w:hAnsiTheme="minorHAnsi"/>
                <w:b/>
                <w:bCs/>
                <w:sz w:val="26"/>
                <w:szCs w:val="26"/>
              </w:rPr>
              <w:t>72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AD0B2B" w:rsidTr="006904FE">
        <w:trPr>
          <w:trHeight w:val="66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AD0B2B" w:rsidRDefault="008C04E7" w:rsidP="002456F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405A84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ЖИЛИЩНО-КОММУНАЛЬНОЕ ХОЗЯЙСТВО</w:t>
            </w:r>
          </w:p>
        </w:tc>
      </w:tr>
      <w:tr w:rsidR="008C04E7" w:rsidRPr="00AD0B2B" w:rsidTr="006904FE">
        <w:trPr>
          <w:trHeight w:val="568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AD0B2B" w:rsidRDefault="008C04E7" w:rsidP="002456F2">
            <w:pPr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D0B2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RPr="00390B12" w:rsidTr="002519FF">
        <w:trPr>
          <w:trHeight w:val="503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2456F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2456F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2456F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8C04E7" w:rsidP="00212F3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B370AF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B370AF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8C04E7" w:rsidP="00212F3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</w:rPr>
              <w:t>27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</w:tr>
      <w:tr w:rsidR="008C04E7" w:rsidRPr="001462F6" w:rsidTr="002456F2">
        <w:trPr>
          <w:trHeight w:val="42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2456F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1462F6" w:rsidRDefault="008C04E7" w:rsidP="002456F2">
            <w:pPr>
              <w:spacing w:before="120" w:after="40"/>
              <w:ind w:left="-57" w:right="-57" w:firstLine="0"/>
            </w:pPr>
            <w:r w:rsidRPr="001462F6">
              <w:rPr>
                <w:sz w:val="26"/>
                <w:szCs w:val="26"/>
              </w:rPr>
              <w:t>Сборник содержит данные о наличие и состояние жилищного фонда Камчатского края. Его общей площади и оборудованию; распределение по годам возведения, материалу стен и проценту износа; благоустройстве; наличии ветхого жилья; затратах на капитальный ремонт; обеспеченности населения жильем и улучшении жилищных условий за 201</w:t>
            </w:r>
            <w:r>
              <w:rPr>
                <w:sz w:val="26"/>
                <w:szCs w:val="26"/>
              </w:rPr>
              <w:t>3</w:t>
            </w:r>
            <w:r w:rsidRPr="001462F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1462F6">
              <w:rPr>
                <w:sz w:val="26"/>
                <w:szCs w:val="26"/>
              </w:rPr>
              <w:t>гг. Отдельные показатели приведены в разрезе районов края, форм собственности, городской и сельской местности.</w:t>
            </w:r>
          </w:p>
        </w:tc>
      </w:tr>
      <w:tr w:rsidR="008C04E7" w:rsidRPr="00C72743" w:rsidTr="002519FF">
        <w:trPr>
          <w:trHeight w:val="669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13.1.2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Коммунальное хозяйство </w:t>
            </w:r>
            <w:r w:rsidR="002456F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8C04E7" w:rsidP="00B370A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56F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B370AF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456F2" w:rsidRDefault="008C04E7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456F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100</w:t>
            </w:r>
          </w:p>
        </w:tc>
      </w:tr>
      <w:tr w:rsidR="008C04E7" w:rsidRPr="001462F6" w:rsidTr="00303AC2">
        <w:trPr>
          <w:trHeight w:val="385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1462F6" w:rsidRDefault="008C04E7" w:rsidP="00B370AF">
            <w:pPr>
              <w:spacing w:before="120" w:after="120"/>
              <w:ind w:left="-57" w:right="-57" w:firstLine="0"/>
            </w:pPr>
            <w:r w:rsidRPr="001462F6">
              <w:rPr>
                <w:sz w:val="26"/>
                <w:szCs w:val="26"/>
              </w:rPr>
              <w:t>Сборник содержит основные показатели водоснабжения, водоотведения и теплоснабжения: наличие и протяженность сетей, использование мощностей, и потери коммунальных ресурсов; данные о коллективных средствах размещения; благоустройству жилищного фонда; оплате коммунальных услуг за 201</w:t>
            </w:r>
            <w:r>
              <w:rPr>
                <w:sz w:val="26"/>
                <w:szCs w:val="26"/>
              </w:rPr>
              <w:t>3</w:t>
            </w:r>
            <w:r w:rsidRPr="001462F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1462F6">
              <w:rPr>
                <w:sz w:val="26"/>
                <w:szCs w:val="26"/>
              </w:rPr>
              <w:t xml:space="preserve">гг. Отдельные показатели приведены в разрезе районов края, форм собственности, городской и сельской местности. </w:t>
            </w:r>
          </w:p>
        </w:tc>
      </w:tr>
      <w:tr w:rsidR="008C04E7" w:rsidRPr="001462F6" w:rsidTr="00732BE6">
        <w:trPr>
          <w:trHeight w:val="580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RPr="00C72743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B370AF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Жилищный фонд Камчатского края и его благоустройство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12F38" w:rsidRDefault="008C04E7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12F38" w:rsidRDefault="008C04E7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62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1462F6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1462F6" w:rsidRDefault="008C04E7" w:rsidP="00B370AF">
            <w:pPr>
              <w:spacing w:before="120" w:after="120"/>
              <w:ind w:left="-57" w:right="-57" w:firstLine="0"/>
            </w:pPr>
            <w:r w:rsidRPr="001462F6">
              <w:rPr>
                <w:sz w:val="26"/>
                <w:szCs w:val="26"/>
              </w:rPr>
              <w:t xml:space="preserve">Бюллетень содержит сведения о жилищном фонде: его общей площади и оборудованию; движению за отчетный год; распределение по годам возведения, материалу стен и проценту износа; наличии ветхого жилья; затратах на капитальный ремонт; обеспеченности населения жильем. Данные приводятся в целом по Камчатскому краю и в разрезе районов. </w:t>
            </w:r>
          </w:p>
        </w:tc>
      </w:tr>
      <w:tr w:rsidR="008C04E7" w:rsidRPr="007753C5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B370AF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Улучшение жилищных условий населения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B370AF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12F38" w:rsidRDefault="008C04E7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8C04E7" w:rsidRPr="001462F6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B370AF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местности.</w:t>
            </w:r>
          </w:p>
          <w:p w:rsidR="00212F38" w:rsidRPr="001462F6" w:rsidRDefault="00212F38" w:rsidP="00B370AF">
            <w:pPr>
              <w:spacing w:before="120" w:after="120"/>
              <w:ind w:left="-57" w:right="-57" w:firstLine="0"/>
            </w:pPr>
          </w:p>
        </w:tc>
      </w:tr>
      <w:tr w:rsidR="008C04E7" w:rsidRPr="007753C5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B370AF" w:rsidP="00CB23B0">
            <w:pPr>
              <w:autoSpaceDE/>
              <w:autoSpaceDN/>
              <w:adjustRightInd/>
              <w:spacing w:before="120" w:after="120" w:line="204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="008C04E7"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8C04E7" w:rsidRPr="001462F6">
              <w:rPr>
                <w:rFonts w:asciiTheme="minorHAnsi" w:hAnsiTheme="minorHAns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B370AF" w:rsidP="00B370AF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490</w:t>
            </w: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370AF" w:rsidRDefault="00B370AF" w:rsidP="00212F38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70</w:t>
            </w:r>
            <w:r w:rsidRPr="00B370A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8C04E7" w:rsidRPr="00B370AF"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 w:rsidR="00212F38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="008C04E7" w:rsidRPr="00B370AF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1462F6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2456F2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наличии и эксплуатации жилищного фонда. Данные о предоставлении услуг по снабжению теплоэнергией,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Отдельные показатели приведены по регионам Дальневосточного Федерального округа.</w:t>
            </w:r>
          </w:p>
          <w:p w:rsidR="002456F2" w:rsidRPr="001462F6" w:rsidRDefault="002456F2" w:rsidP="002456F2">
            <w:pPr>
              <w:spacing w:before="120" w:after="120"/>
              <w:ind w:left="-57" w:right="-57" w:firstLine="0"/>
            </w:pPr>
          </w:p>
        </w:tc>
      </w:tr>
      <w:tr w:rsidR="008C04E7" w:rsidRPr="001462F6" w:rsidTr="00732BE6">
        <w:trPr>
          <w:trHeight w:val="484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6517A2">
            <w:pPr>
              <w:spacing w:before="12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8C04E7" w:rsidRPr="00F60DAB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13.3.1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жилищно-коммунальной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сферы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60DAB" w:rsidRDefault="008C04E7" w:rsidP="00212F3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B370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212F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60DAB" w:rsidRDefault="008C04E7" w:rsidP="00212F38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212F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</w:tr>
      <w:tr w:rsidR="008C04E7" w:rsidRPr="001462F6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1462F6" w:rsidRDefault="008C04E7" w:rsidP="006517A2">
            <w:pPr>
              <w:spacing w:before="120" w:after="40"/>
              <w:ind w:left="-57" w:right="-57" w:firstLine="0"/>
            </w:pPr>
            <w:r w:rsidRPr="001462F6">
              <w:rPr>
                <w:sz w:val="26"/>
                <w:szCs w:val="26"/>
              </w:rPr>
              <w:t xml:space="preserve">Анализируется основные показатели деятельности жилищно-коммунальных организаций: объемы оказанных коммунальных услуг, доходы и расходы организаций, социальная поддержка населения по оплате жилищно-коммунальных услуг, тарифы на жилищно-коммунальные услуги. Наличие и состояние жилищного фонда, обеспеченность населения жильем. </w:t>
            </w:r>
          </w:p>
        </w:tc>
      </w:tr>
      <w:tr w:rsidR="008C04E7" w:rsidRPr="001462F6" w:rsidTr="00732BE6">
        <w:trPr>
          <w:trHeight w:val="501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462F6" w:rsidRDefault="008C04E7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RPr="00FE65C8" w:rsidTr="002519FF">
        <w:trPr>
          <w:trHeight w:val="743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left"/>
              <w:rPr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1462F6">
              <w:rPr>
                <w:b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center"/>
              <w:rPr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04E7" w:rsidRPr="00B370AF" w:rsidRDefault="00B370AF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04E7" w:rsidRPr="00212F38" w:rsidRDefault="008C04E7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</w:t>
            </w:r>
            <w:r w:rsidR="00212F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7753C5" w:rsidTr="002519FF">
        <w:trPr>
          <w:trHeight w:val="312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7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социальной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поддержки по оплате жилищно-коммунальных услуг в разрезе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муниципальных районов и городских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округов Камчатского края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 w:rsidR="00B370AF">
              <w:rPr>
                <w:rFonts w:asciiTheme="minorHAnsi" w:hAnsiTheme="minorHAnsi"/>
                <w:sz w:val="24"/>
                <w:szCs w:val="24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B370AF" w:rsidRDefault="00B370AF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B370AF" w:rsidRDefault="00B370AF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370AF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 w:rsidRPr="00B370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8C04E7" w:rsidRPr="000F0365" w:rsidTr="006517A2">
        <w:trPr>
          <w:cantSplit/>
          <w:trHeight w:val="89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C04E7" w:rsidRPr="001462F6" w:rsidRDefault="008C04E7" w:rsidP="00CA2A8A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5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0F0365" w:rsidRDefault="008C04E7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0F0365" w:rsidRDefault="008C04E7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7753C5" w:rsidTr="002519FF">
        <w:trPr>
          <w:trHeight w:val="418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7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гражданам жилищных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субсидий на оплату жилых помещений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коммунальных услуг по районам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00" w:after="4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 w:rsidR="007019D6">
              <w:rPr>
                <w:rFonts w:asciiTheme="minorHAnsi" w:hAnsiTheme="minorHAnsi"/>
                <w:sz w:val="24"/>
                <w:szCs w:val="24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7019D6" w:rsidRDefault="007019D6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019D6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7019D6" w:rsidRDefault="007019D6" w:rsidP="006517A2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019D6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18</w:t>
            </w:r>
            <w:r w:rsidR="00212F38">
              <w:rPr>
                <w:rFonts w:asciiTheme="minorHAnsi" w:hAnsiTheme="minorHAns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212F3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720</w:t>
            </w:r>
          </w:p>
        </w:tc>
      </w:tr>
      <w:tr w:rsidR="008C04E7" w:rsidRPr="000F0365" w:rsidTr="006517A2">
        <w:trPr>
          <w:cantSplit/>
          <w:trHeight w:val="893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5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Pr="000F036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0F0365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1462F6" w:rsidTr="00732BE6">
        <w:trPr>
          <w:trHeight w:val="544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12F38" w:rsidRPr="00212F38" w:rsidRDefault="008C04E7" w:rsidP="00CA2A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Информационные таблицы</w:t>
            </w:r>
          </w:p>
        </w:tc>
      </w:tr>
      <w:tr w:rsidR="008C04E7" w:rsidRPr="000F0365" w:rsidTr="002519FF">
        <w:trPr>
          <w:trHeight w:val="335"/>
        </w:trPr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33181B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0F0365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Pr="000F0365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0F0365" w:rsidTr="002519FF">
        <w:trPr>
          <w:trHeight w:val="743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Оборудование всего жилищного фонда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муниципальным районам и городским округам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 по состоянию на конец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04E7" w:rsidRPr="001462F6" w:rsidRDefault="00CA2A8A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E7" w:rsidRPr="000F0365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E7" w:rsidRPr="000F0365" w:rsidRDefault="008C04E7" w:rsidP="006517A2">
            <w:pPr>
              <w:autoSpaceDE/>
              <w:autoSpaceDN/>
              <w:adjustRightInd/>
              <w:spacing w:before="120" w:after="4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0F0365" w:rsidTr="00CA2A8A">
        <w:trPr>
          <w:trHeight w:val="258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CA2A8A">
            <w:pPr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1462F6" w:rsidRDefault="008C04E7" w:rsidP="006517A2">
            <w:pPr>
              <w:autoSpaceDE/>
              <w:autoSpaceDN/>
              <w:adjustRightInd/>
              <w:spacing w:before="4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0F0365" w:rsidRDefault="008C04E7" w:rsidP="006517A2">
            <w:pPr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212F38" w:rsidRDefault="00212F38" w:rsidP="00212F38">
            <w:pPr>
              <w:autoSpaceDE/>
              <w:autoSpaceDN/>
              <w:adjustRightInd/>
              <w:spacing w:before="4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A2A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</w:tr>
      <w:tr w:rsidR="00CA2A8A" w:rsidRPr="007753C5" w:rsidTr="00CA2A8A">
        <w:trPr>
          <w:trHeight w:val="411"/>
        </w:trPr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8A" w:rsidRPr="001462F6" w:rsidRDefault="00CA2A8A" w:rsidP="00CA2A8A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13.5.2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8A" w:rsidRPr="001462F6" w:rsidRDefault="00CA2A8A" w:rsidP="00CA2A8A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8A" w:rsidRPr="001462F6" w:rsidRDefault="00CA2A8A" w:rsidP="00CA2A8A">
            <w:pPr>
              <w:autoSpaceDE/>
              <w:autoSpaceDN/>
              <w:adjustRightInd/>
              <w:spacing w:before="120" w:after="4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8A" w:rsidRPr="00CA2A8A" w:rsidRDefault="00CA2A8A" w:rsidP="00CA2A8A">
            <w:pPr>
              <w:autoSpaceDE/>
              <w:autoSpaceDN/>
              <w:adjustRightInd/>
              <w:spacing w:before="120" w:after="4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A8A" w:rsidRPr="00CA2A8A" w:rsidRDefault="00CA2A8A" w:rsidP="00CA2A8A">
            <w:pPr>
              <w:autoSpaceDE/>
              <w:autoSpaceDN/>
              <w:adjustRightInd/>
              <w:spacing w:before="120" w:after="4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CA2A8A" w:rsidRPr="007753C5" w:rsidTr="00CA2A8A">
        <w:trPr>
          <w:trHeight w:val="411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A8A" w:rsidRPr="001462F6" w:rsidRDefault="00CA2A8A" w:rsidP="00CA2A8A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A8A" w:rsidRPr="0033181B" w:rsidRDefault="00CA2A8A" w:rsidP="00ED69F2">
            <w:pPr>
              <w:autoSpaceDE/>
              <w:autoSpaceDN/>
              <w:adjustRightInd/>
              <w:spacing w:before="12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Удельный вес оборудованного жилого фонда в общей площади жилого фонда Камчатского края по состоянию на конец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муниципальным районам и городским округам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A8A" w:rsidRDefault="00CA2A8A" w:rsidP="00ED69F2">
            <w:pPr>
              <w:autoSpaceDE/>
              <w:autoSpaceDN/>
              <w:adjustRightInd/>
              <w:spacing w:before="12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2A8A" w:rsidRPr="00CA2A8A" w:rsidRDefault="00CA2A8A" w:rsidP="00ED69F2">
            <w:pPr>
              <w:autoSpaceDE/>
              <w:autoSpaceDN/>
              <w:adjustRightInd/>
              <w:spacing w:before="12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8A" w:rsidRPr="00CA2A8A" w:rsidRDefault="00CA2A8A" w:rsidP="00ED69F2">
            <w:pPr>
              <w:autoSpaceDE/>
              <w:autoSpaceDN/>
              <w:adjustRightInd/>
              <w:spacing w:before="12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CA2A8A" w:rsidRPr="000F0365" w:rsidTr="00CA2A8A">
        <w:trPr>
          <w:trHeight w:val="411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A8A" w:rsidRPr="001462F6" w:rsidRDefault="00CA2A8A" w:rsidP="006517A2">
            <w:pPr>
              <w:autoSpaceDE/>
              <w:autoSpaceDN/>
              <w:adjustRightInd/>
              <w:spacing w:before="40" w:after="40" w:line="28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A8A" w:rsidRPr="001462F6" w:rsidRDefault="00CA2A8A" w:rsidP="00ED69F2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A8A" w:rsidRPr="003E7E20" w:rsidRDefault="00CA2A8A" w:rsidP="00ED69F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A8A" w:rsidRPr="00212F38" w:rsidRDefault="00CA2A8A" w:rsidP="00ED69F2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A2A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8C04E7" w:rsidRPr="007753C5" w:rsidTr="002519FF">
        <w:trPr>
          <w:trHeight w:val="743"/>
        </w:trPr>
        <w:tc>
          <w:tcPr>
            <w:tcW w:w="878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13.5.3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33181B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Жилищный фонд по формам собственности по районам Камчатского края по состоянию на конец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  <w:r w:rsidR="006517A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2456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муниципальным районам и городским округам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2456F2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2456F2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0F0365" w:rsidTr="006517A2">
        <w:trPr>
          <w:trHeight w:val="510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3E7E20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2456F2" w:rsidRDefault="008C04E7" w:rsidP="00426DA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456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426D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8C04E7" w:rsidRPr="007753C5" w:rsidTr="002519FF">
        <w:trPr>
          <w:trHeight w:val="743"/>
        </w:trPr>
        <w:tc>
          <w:tcPr>
            <w:tcW w:w="878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13.5.4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33181B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Число жилых квартир в жилищном фонде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районам Камчатского края по состоянию на конец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муниципальным районам и городским округам</w:t>
            </w: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F2" w:rsidRDefault="00ED69F2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4E7" w:rsidRPr="00032FCE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4E7" w:rsidRPr="00032FCE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RPr="000F0365" w:rsidTr="006517A2">
        <w:trPr>
          <w:trHeight w:val="532"/>
        </w:trPr>
        <w:tc>
          <w:tcPr>
            <w:tcW w:w="87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5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1462F6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3E7E20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4E7" w:rsidRPr="00426DAC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69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="00426D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8C04E7" w:rsidTr="00732BE6">
        <w:trPr>
          <w:trHeight w:val="430"/>
        </w:trPr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B16D9F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ОХРАНА ОКРУЖАЮЩЕЙ СРЕДЫ</w:t>
            </w:r>
          </w:p>
        </w:tc>
      </w:tr>
      <w:tr w:rsidR="008C04E7" w:rsidRPr="00DB78E2" w:rsidTr="00732BE6">
        <w:trPr>
          <w:trHeight w:val="460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16D9F" w:rsidRDefault="008C04E7" w:rsidP="006517A2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16D9F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17A2" w:rsidRPr="00B16D9F" w:rsidRDefault="008C04E7" w:rsidP="00ED69F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Охрана окружающей среды </w:t>
            </w:r>
            <w:r w:rsidR="00222B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16D9F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B43" w:rsidRDefault="008C04E7" w:rsidP="00426DA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B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426D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B43" w:rsidRDefault="008C04E7" w:rsidP="00426DAC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B4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426DA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800</w:t>
            </w:r>
          </w:p>
        </w:tc>
      </w:tr>
      <w:tr w:rsidR="008C04E7" w:rsidTr="006517A2">
        <w:trPr>
          <w:trHeight w:val="3064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E7" w:rsidRPr="00B16D9F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17A2" w:rsidRDefault="008C04E7" w:rsidP="006517A2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13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характеризующая состояние окружающей среды, наличие и использование природных ресурсов. В сборнике публикуются данные о затратах на охрану окружающей среды; материалы по земельным и лесным ресурсам и их охране; особо охраняемым природным территориям; охране и использованию водных ресурсов; охране атмосферного воздуха; образованию и использованию отходов производства и потребления. </w:t>
            </w:r>
            <w:r w:rsidRPr="00B16D9F">
              <w:rPr>
                <w:sz w:val="26"/>
                <w:szCs w:val="26"/>
              </w:rPr>
              <w:t>Отдельные показатели приведены по видам экономической деятельности, районам края.</w:t>
            </w:r>
          </w:p>
          <w:p w:rsidR="008C04E7" w:rsidRDefault="008C04E7" w:rsidP="006517A2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  <w:p w:rsidR="006517A2" w:rsidRDefault="006517A2" w:rsidP="006517A2">
            <w:pPr>
              <w:spacing w:before="120" w:after="120"/>
              <w:ind w:left="-57" w:right="-57" w:firstLine="0"/>
            </w:pPr>
          </w:p>
        </w:tc>
      </w:tr>
      <w:tr w:rsidR="008C04E7" w:rsidTr="006517A2">
        <w:trPr>
          <w:trHeight w:val="580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7A2" w:rsidRDefault="006517A2" w:rsidP="00516248">
            <w:pPr>
              <w:spacing w:before="120" w:afterLines="4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</w:p>
          <w:p w:rsidR="008C04E7" w:rsidRDefault="008C04E7" w:rsidP="00516248">
            <w:pPr>
              <w:spacing w:before="120" w:afterLines="40"/>
              <w:ind w:left="-57" w:right="-57"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C04E7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16D9F" w:rsidRDefault="008C04E7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14.2.2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B2F8C" w:rsidRDefault="008C04E7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Т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екущие затраты на охрану </w:t>
            </w:r>
            <w:r w:rsidRPr="001142A8">
              <w:rPr>
                <w:rFonts w:asciiTheme="minorHAnsi" w:hAnsiTheme="minorHAnsi"/>
                <w:b/>
                <w:sz w:val="26"/>
                <w:szCs w:val="26"/>
              </w:rPr>
              <w:t>окружающей природной среды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Камчатского края 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B2F8C" w:rsidRDefault="008C04E7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B43" w:rsidRDefault="00222B43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16D9F" w:rsidRDefault="008C04E7" w:rsidP="00516248">
            <w:pPr>
              <w:autoSpaceDE/>
              <w:autoSpaceDN/>
              <w:adjustRightInd/>
              <w:spacing w:before="120" w:afterLines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516248">
            <w:pPr>
              <w:spacing w:before="120" w:afterLines="40"/>
              <w:ind w:left="-57" w:right="-57" w:firstLine="0"/>
            </w:pPr>
            <w:r w:rsidRPr="001075A5">
              <w:rPr>
                <w:bCs/>
                <w:sz w:val="26"/>
                <w:szCs w:val="26"/>
              </w:rPr>
              <w:t xml:space="preserve">Приведены сведения о </w:t>
            </w:r>
            <w:r w:rsidRPr="001075A5">
              <w:rPr>
                <w:sz w:val="26"/>
                <w:szCs w:val="26"/>
              </w:rPr>
              <w:t>текущих (эксплуатационных) затратах на охрану окружающей среды, в том числе материальных затратах, об оплате услуг природоохранного назначения, о размерах платы за негативное воздействие на окружающую среду.</w:t>
            </w:r>
          </w:p>
        </w:tc>
      </w:tr>
      <w:tr w:rsidR="008C04E7" w:rsidRPr="002A39BD" w:rsidTr="00732BE6">
        <w:trPr>
          <w:trHeight w:val="581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2A39BD" w:rsidRDefault="008C04E7" w:rsidP="00CB23B0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C04E7" w:rsidRPr="00E565FA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565FA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14.3.1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517A2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517A2">
              <w:rPr>
                <w:rFonts w:asciiTheme="minorHAnsi" w:hAnsiTheme="minorHAnsi"/>
                <w:b/>
                <w:sz w:val="26"/>
                <w:szCs w:val="26"/>
              </w:rPr>
              <w:t>Оценка экологической ситуации Камчатского края</w:t>
            </w:r>
            <w:r w:rsidRPr="006517A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E565FA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99562D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22B43" w:rsidRDefault="00222B43" w:rsidP="009956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700</w:t>
            </w:r>
          </w:p>
        </w:tc>
      </w:tr>
      <w:tr w:rsidR="008C04E7" w:rsidTr="00B42BD7">
        <w:trPr>
          <w:trHeight w:val="2682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C04E7" w:rsidRDefault="008C04E7" w:rsidP="00B42BD7">
            <w:pPr>
              <w:spacing w:before="120" w:after="120"/>
              <w:ind w:left="-57" w:right="-57" w:firstLine="0"/>
            </w:pPr>
            <w:r w:rsidRPr="00C61B0C">
              <w:rPr>
                <w:sz w:val="26"/>
                <w:szCs w:val="26"/>
              </w:rPr>
              <w:t>В записке анализируется информация, представленная за 2013-2018 годы, характеризующая состояние атмосферного воздуха, водных ресурс</w:t>
            </w:r>
            <w:r>
              <w:rPr>
                <w:sz w:val="26"/>
                <w:szCs w:val="26"/>
              </w:rPr>
              <w:t>ов, земельных и лесных ресурсов</w:t>
            </w:r>
            <w:r w:rsidRPr="00C61B0C">
              <w:rPr>
                <w:sz w:val="26"/>
                <w:szCs w:val="26"/>
              </w:rPr>
              <w:t>. Приведены сведения об отходах производства и потребления, полученных в процессе производственной деятельности предприятий и организаций, а также объем инвестиций в основной капитал и текущих затрат на охрану окружающей среды</w:t>
            </w:r>
            <w:r w:rsidRPr="00C61B0C">
              <w:rPr>
                <w:rFonts w:ascii="Arial" w:hAnsi="Arial" w:cs="Arial"/>
              </w:rPr>
              <w:t>.</w:t>
            </w:r>
            <w:r w:rsidRPr="00C61B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B0C">
              <w:rPr>
                <w:sz w:val="26"/>
                <w:szCs w:val="26"/>
                <w:lang w:eastAsia="ar-SA"/>
              </w:rPr>
              <w:t>По ряду показателей приведена информация по Российской Федерации и регионам Дальневосточного федерального округа. Информация сопровождается графиками и табличным материалом.</w:t>
            </w:r>
          </w:p>
        </w:tc>
      </w:tr>
      <w:tr w:rsidR="008C04E7" w:rsidTr="00732BE6">
        <w:trPr>
          <w:trHeight w:val="536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A189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Tr="002519FF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D2544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14.4.1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D2544" w:rsidRDefault="008C04E7" w:rsidP="00222B43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об охоте и охотничьем хозяйстве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D2544" w:rsidRDefault="008C04E7" w:rsidP="00222B4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="00222B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D2544">
              <w:rPr>
                <w:rFonts w:asciiTheme="minorHAnsi" w:hAnsiTheme="minorHAnsi"/>
                <w:bCs/>
                <w:sz w:val="26"/>
                <w:szCs w:val="26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222B43" w:rsidRDefault="00222B43" w:rsidP="00222B4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AD2544" w:rsidRDefault="008C04E7" w:rsidP="00222B43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8C04E7" w:rsidTr="00732BE6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1D5CC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СОЦИАЛЬНАЯ СФЕРА</w:t>
            </w:r>
          </w:p>
        </w:tc>
      </w:tr>
      <w:tr w:rsidR="008C04E7" w:rsidTr="00ED69F2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Default="008C04E7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1D5CC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CB23B0">
            <w:pPr>
              <w:keepLines/>
              <w:autoSpaceDE/>
              <w:autoSpaceDN/>
              <w:adjustRightInd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087D01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5230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222B43">
            <w:pPr>
              <w:keepLines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498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D5CCE" w:rsidRDefault="008C04E7" w:rsidP="00CB23B0">
            <w:pPr>
              <w:keepLines/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6517A2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</w:t>
            </w:r>
            <w:r w:rsidRPr="003E385B">
              <w:rPr>
                <w:sz w:val="26"/>
                <w:szCs w:val="26"/>
              </w:rPr>
              <w:t>3</w:t>
            </w:r>
            <w:r w:rsidRPr="00924762">
              <w:rPr>
                <w:sz w:val="26"/>
                <w:szCs w:val="26"/>
              </w:rPr>
              <w:t>-201</w:t>
            </w:r>
            <w:r w:rsidRPr="003E385B">
              <w:rPr>
                <w:sz w:val="26"/>
                <w:szCs w:val="26"/>
              </w:rPr>
              <w:t>8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 - территориальное деление края, демографические показатели, уровень доходов и потребления</w:t>
            </w:r>
            <w:r>
              <w:rPr>
                <w:sz w:val="26"/>
                <w:szCs w:val="26"/>
              </w:rPr>
              <w:t xml:space="preserve"> домашних хозяйств</w:t>
            </w:r>
            <w:r w:rsidRPr="001D5CCE">
              <w:rPr>
                <w:sz w:val="26"/>
                <w:szCs w:val="26"/>
              </w:rPr>
              <w:t>, обеспеченность товарами и услугами; основные показатели жилищных условий населения, здравоохранения и социальной защиты, пенсионного обеспечения, образования, культуры, преступности. Отдельные показатели приведены в разрезе районов края.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15.1.2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28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99562D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2710</w:t>
            </w:r>
          </w:p>
        </w:tc>
      </w:tr>
      <w:tr w:rsidR="008C04E7" w:rsidTr="00ED69F2">
        <w:trPr>
          <w:trHeight w:val="552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E34284" w:rsidRDefault="008C04E7" w:rsidP="00ED69F2">
            <w:pPr>
              <w:keepLines/>
              <w:spacing w:before="100" w:after="40"/>
              <w:ind w:left="-57" w:right="-57"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709FB">
              <w:rPr>
                <w:sz w:val="26"/>
                <w:szCs w:val="26"/>
              </w:rPr>
              <w:t>Сборник содержит данные за период 201</w:t>
            </w:r>
            <w:r w:rsidRPr="003E385B">
              <w:rPr>
                <w:sz w:val="26"/>
                <w:szCs w:val="26"/>
              </w:rPr>
              <w:t>4</w:t>
            </w:r>
            <w:r w:rsidRPr="009709FB">
              <w:rPr>
                <w:sz w:val="26"/>
                <w:szCs w:val="26"/>
              </w:rPr>
              <w:t>-201</w:t>
            </w:r>
            <w:r w:rsidRPr="003E385B">
              <w:rPr>
                <w:sz w:val="26"/>
                <w:szCs w:val="26"/>
              </w:rPr>
              <w:t>8</w:t>
            </w:r>
            <w:r w:rsidRPr="009709FB">
              <w:rPr>
                <w:sz w:val="26"/>
                <w:szCs w:val="26"/>
              </w:rPr>
              <w:t>гг.: по организациям, осуществляющим образовательную деятельность по программам дошкольного образования, присмотр и уход за детьми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</w:t>
            </w:r>
            <w:r w:rsidRPr="009709F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ям</w:t>
            </w:r>
            <w:r w:rsidRPr="009709FB">
              <w:rPr>
                <w:sz w:val="26"/>
                <w:szCs w:val="26"/>
              </w:rPr>
              <w:t>, осуществляющие обучение по образовательным программам начального, основного и среднего общего образования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по профессиональным образовательным организациям</w:t>
            </w:r>
            <w:r w:rsidRPr="009709FB">
              <w:t xml:space="preserve"> </w:t>
            </w:r>
            <w:r w:rsidRPr="009709FB">
              <w:rPr>
                <w:sz w:val="26"/>
                <w:szCs w:val="26"/>
              </w:rPr>
              <w:t xml:space="preserve">и высшим учебным заведениям. 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15.1.3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D5D59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3110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96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2BD7" w:rsidRPr="00852B52" w:rsidRDefault="008C04E7" w:rsidP="00852B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</w:t>
            </w:r>
            <w:r w:rsidRPr="003E385B">
              <w:rPr>
                <w:sz w:val="26"/>
                <w:szCs w:val="26"/>
              </w:rPr>
              <w:t>4</w:t>
            </w:r>
            <w:r w:rsidRPr="001D5CCE">
              <w:rPr>
                <w:sz w:val="26"/>
                <w:szCs w:val="26"/>
              </w:rPr>
              <w:t>-201</w:t>
            </w:r>
            <w:r w:rsidRPr="003E385B">
              <w:rPr>
                <w:sz w:val="26"/>
                <w:szCs w:val="26"/>
              </w:rPr>
              <w:t>8</w:t>
            </w:r>
            <w:r w:rsidRPr="001D5CCE">
              <w:rPr>
                <w:sz w:val="26"/>
                <w:szCs w:val="26"/>
              </w:rPr>
              <w:t>гг. Отдельные показатели приведены в более глубокой динамике, в разрезе районов края и в сравнении со среднероссийскими показателями.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31A80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52B52" w:rsidRDefault="008C04E7" w:rsidP="00852B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2311A9">
              <w:rPr>
                <w:sz w:val="26"/>
                <w:szCs w:val="26"/>
              </w:rPr>
              <w:t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учебных заведений за 20</w:t>
            </w:r>
            <w:r>
              <w:rPr>
                <w:sz w:val="26"/>
                <w:szCs w:val="26"/>
              </w:rPr>
              <w:t>1</w:t>
            </w:r>
            <w:r w:rsidRPr="00186F5A">
              <w:rPr>
                <w:sz w:val="26"/>
                <w:szCs w:val="26"/>
              </w:rPr>
              <w:t>4</w:t>
            </w:r>
            <w:r w:rsidRPr="002311A9">
              <w:rPr>
                <w:sz w:val="26"/>
                <w:szCs w:val="26"/>
              </w:rPr>
              <w:t>-201</w:t>
            </w:r>
            <w:r w:rsidRPr="00186F5A">
              <w:rPr>
                <w:sz w:val="26"/>
                <w:szCs w:val="26"/>
              </w:rPr>
              <w:t>8</w:t>
            </w:r>
            <w:r w:rsidRPr="002311A9">
              <w:rPr>
                <w:sz w:val="26"/>
                <w:szCs w:val="26"/>
              </w:rPr>
              <w:t>гг. Отдельные показатели публикуются по районам края, по России</w:t>
            </w:r>
            <w:r>
              <w:rPr>
                <w:sz w:val="26"/>
                <w:szCs w:val="26"/>
              </w:rPr>
              <w:t xml:space="preserve">, по </w:t>
            </w:r>
            <w:r w:rsidRPr="002311A9">
              <w:rPr>
                <w:sz w:val="26"/>
                <w:szCs w:val="26"/>
              </w:rPr>
              <w:t>Дальневосточному федеральному округу.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15.1.6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D5D59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2490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AE5A6C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370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52B52" w:rsidRDefault="008C04E7" w:rsidP="00852B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</w:t>
            </w:r>
            <w:r w:rsidRPr="00AE5A6C">
              <w:rPr>
                <w:sz w:val="26"/>
                <w:szCs w:val="26"/>
              </w:rPr>
              <w:t>4</w:t>
            </w:r>
            <w:r w:rsidRPr="008917D3">
              <w:rPr>
                <w:sz w:val="26"/>
                <w:szCs w:val="26"/>
              </w:rPr>
              <w:t>-201</w:t>
            </w:r>
            <w:r w:rsidRPr="00AE5A6C">
              <w:rPr>
                <w:sz w:val="26"/>
                <w:szCs w:val="26"/>
              </w:rPr>
              <w:t>8</w:t>
            </w:r>
            <w:r w:rsidRPr="008917D3">
              <w:rPr>
                <w:sz w:val="26"/>
                <w:szCs w:val="26"/>
              </w:rPr>
              <w:t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по районам края, по России, по</w:t>
            </w:r>
            <w:r>
              <w:rPr>
                <w:sz w:val="26"/>
                <w:szCs w:val="26"/>
              </w:rPr>
              <w:t xml:space="preserve"> регионам</w:t>
            </w:r>
            <w:r w:rsidRPr="008917D3">
              <w:rPr>
                <w:sz w:val="26"/>
                <w:szCs w:val="26"/>
              </w:rPr>
              <w:t xml:space="preserve"> Дальневосточному федеральному округу.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15.1.7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Правонарушения в Камчатском крае</w:t>
            </w: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D5CCE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C1E9A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730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CC1E9A" w:rsidRDefault="008C04E7" w:rsidP="00ED69F2">
            <w:pPr>
              <w:keepLines/>
              <w:autoSpaceDE/>
              <w:autoSpaceDN/>
              <w:adjustRightInd/>
              <w:spacing w:before="100" w:after="40"/>
              <w:ind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8C04E7" w:rsidTr="00ED69F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8C04E7" w:rsidRPr="001D5CCE" w:rsidRDefault="008C04E7" w:rsidP="001A67A2">
            <w:pPr>
              <w:keepLines/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852B52" w:rsidRDefault="008C04E7" w:rsidP="00852B52">
            <w:pPr>
              <w:keepLines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852B52">
              <w:rPr>
                <w:sz w:val="26"/>
                <w:szCs w:val="26"/>
              </w:rPr>
              <w:t>В статистическом сборнике представлена информация о состоянии преступности в Камчатском крае за 2014-2018гг. Содержится информация о преступности несовершеннолетних, преступлениях, связанных с оборотом и потреблением наркотиков и алкоголя, экономической преступности, а также о рассмотрении судами уголовных, административных и гражданских дел. Сборник подготовлен с использованием материалов ведомственной отчетности правоохранительных органов.</w:t>
            </w:r>
            <w:r w:rsidRPr="00E34284">
              <w:rPr>
                <w:sz w:val="26"/>
                <w:szCs w:val="26"/>
              </w:rPr>
              <w:t xml:space="preserve"> Отдельные показатели публикуются по районам края, по России и регионам Дальневосточного федерального округа.</w:t>
            </w:r>
          </w:p>
        </w:tc>
      </w:tr>
      <w:tr w:rsidR="008C04E7" w:rsidTr="00732BE6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  <w:jc w:val="center"/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8C04E7" w:rsidTr="006075E7">
        <w:trPr>
          <w:trHeight w:val="694"/>
        </w:trPr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работы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организаций, </w:t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осуществляющих образовательную деятельность </w:t>
            </w:r>
            <w:r w:rsidR="001A67A2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 xml:space="preserve">по образовательным программам дошкольного образования, присмотр </w:t>
            </w:r>
            <w:r w:rsidR="001A67A2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>и уход за детьми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="001A67A2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24762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731AB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590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</w:t>
            </w:r>
            <w:r w:rsidRPr="00BC2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учреждениях. Отдельные показатели приведены в разрезе районов края.</w:t>
            </w:r>
          </w:p>
        </w:tc>
      </w:tr>
      <w:tr w:rsidR="008C04E7" w:rsidTr="00303AC2">
        <w:trPr>
          <w:trHeight w:val="1084"/>
        </w:trPr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DA3078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DA3078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образовании и спортивной подготовке детей в Камчатском крае в 2018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24762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C731AB" w:rsidRDefault="0099562D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400</w:t>
            </w:r>
          </w:p>
        </w:tc>
      </w:tr>
      <w:tr w:rsidR="008C04E7" w:rsidTr="00732BE6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34284" w:rsidRDefault="008C04E7" w:rsidP="001A6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Социально–экономические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доклады</w:t>
            </w:r>
          </w:p>
        </w:tc>
      </w:tr>
      <w:tr w:rsidR="008C04E7" w:rsidRPr="00622BAD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состоянии образования </w:t>
            </w:r>
            <w:r w:rsidR="00FD6BB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 в 2018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57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622BAD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spacing w:before="120" w:after="120"/>
              <w:ind w:left="-57" w:right="-57" w:firstLine="0"/>
            </w:pPr>
            <w:r w:rsidRPr="00622BAD">
              <w:rPr>
                <w:sz w:val="26"/>
                <w:szCs w:val="26"/>
              </w:rPr>
              <w:t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детьми, общеобразовательных учреждений, по профессиональным образовательным организациям</w:t>
            </w:r>
            <w:r w:rsidRPr="00622BAD">
              <w:t xml:space="preserve"> </w:t>
            </w:r>
            <w:r w:rsidRPr="00622BAD">
              <w:rPr>
                <w:sz w:val="26"/>
                <w:szCs w:val="26"/>
              </w:rPr>
              <w:t xml:space="preserve">и высших профессиональных образовательных учреждений. </w:t>
            </w:r>
          </w:p>
        </w:tc>
      </w:tr>
      <w:tr w:rsidR="008C04E7" w:rsidRPr="00622BAD" w:rsidTr="00303AC2">
        <w:tc>
          <w:tcPr>
            <w:tcW w:w="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15.3.4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2018 году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622BA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22BA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622BAD" w:rsidRDefault="0099562D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570</w:t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732BE6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04E7" w:rsidRPr="00E34284" w:rsidRDefault="008C04E7" w:rsidP="001A67A2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A39B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Tr="001A67A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состоянии преступности 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E4727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E4727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1A67A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Tr="001A67A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15.4.2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пенсионном обеспечении и уровне жизни пенсионеров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E4727" w:rsidRDefault="001A67A2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E4727" w:rsidRDefault="008C04E7" w:rsidP="0099562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8C04E7" w:rsidTr="001A67A2">
        <w:trPr>
          <w:trHeight w:val="229"/>
        </w:trPr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FE13B2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Tr="001A67A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15.4.3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 итогах летней оздоровительной кампании детей и подростков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8747B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7406AA" w:rsidRDefault="008C04E7" w:rsidP="0099562D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="009956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RPr="001A67A2" w:rsidTr="001A67A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C04E7" w:rsidRPr="001A67A2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1A67A2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A67A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BC2F0E" w:rsidRDefault="008C04E7" w:rsidP="001A67A2">
            <w:pPr>
              <w:keepLines/>
              <w:autoSpaceDE/>
              <w:autoSpaceDN/>
              <w:adjustRightInd/>
              <w:spacing w:before="8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8C04E7" w:rsidTr="00061EA3">
        <w:trPr>
          <w:trHeight w:val="650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  <w:jc w:val="center"/>
            </w:pPr>
            <w:r w:rsidRPr="006B0CE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ДЕМОГРАФИЧЕСКАЯ СТАТИСТИКА</w:t>
            </w:r>
          </w:p>
        </w:tc>
      </w:tr>
      <w:tr w:rsidR="008C04E7" w:rsidTr="00061EA3"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DA2347" w:rsidRDefault="008C04E7" w:rsidP="001A67A2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00D1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837E85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837E85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37E85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 демографические показатели края с 20</w:t>
            </w:r>
            <w:r>
              <w:rPr>
                <w:sz w:val="26"/>
                <w:szCs w:val="26"/>
              </w:rPr>
              <w:t>10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>) в разрезе районов: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октябрь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12457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42CE0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>составе населения по районам, гор</w:t>
            </w:r>
            <w:r>
              <w:rPr>
                <w:sz w:val="26"/>
                <w:szCs w:val="26"/>
              </w:rPr>
              <w:t>одам и поселкам городского типа.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16.1.3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D5D59">
              <w:rPr>
                <w:rFonts w:asciiTheme="minorHAnsi" w:hAnsiTheme="minorHAnsi"/>
                <w:bCs/>
                <w:sz w:val="24"/>
                <w:szCs w:val="24"/>
              </w:rPr>
              <w:t>а</w:t>
            </w:r>
            <w:r w:rsidRPr="009D5D59">
              <w:rPr>
                <w:rFonts w:asciiTheme="minorHAnsi" w:hAnsiTheme="minorHAnsi"/>
                <w:sz w:val="24"/>
                <w:szCs w:val="24"/>
              </w:rPr>
              <w:t>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42CE0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242CE0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500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75E7" w:rsidRDefault="008C04E7" w:rsidP="001A67A2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16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16.1.5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Естественное движение населения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320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8648E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75E7" w:rsidRDefault="008C04E7" w:rsidP="001A67A2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 xml:space="preserve">Сборник содержит данные в разрезе районов о численности родившихся, умерших, по коэффициентам смертности и рождаемости, младенческой смертности населения. Число родившихся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2014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23414">
              <w:rPr>
                <w:sz w:val="26"/>
                <w:szCs w:val="26"/>
              </w:rPr>
              <w:t xml:space="preserve">гг. 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16.1.6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80561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724DF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2341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14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8C04E7" w:rsidRPr="009F6FBD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F6FB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16.1.7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F6FB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075E7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прогноз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F6FB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F6FBD">
              <w:rPr>
                <w:rFonts w:asciiTheme="minorHAnsi" w:hAnsiTheme="minorHAnsi"/>
                <w:sz w:val="24"/>
                <w:szCs w:val="24"/>
              </w:rPr>
              <w:t>август (</w:t>
            </w:r>
            <w:r w:rsidRPr="009F6FBD">
              <w:rPr>
                <w:rFonts w:asciiTheme="minorHAnsi" w:hAnsiTheme="minorHAnsi"/>
                <w:sz w:val="24"/>
              </w:rPr>
              <w:t>после получения данных из Росстата)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1A67A2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1A67A2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99562D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650</w:t>
            </w:r>
          </w:p>
        </w:tc>
      </w:tr>
      <w:tr w:rsidR="008C04E7" w:rsidRPr="009F6FBD" w:rsidTr="00303AC2">
        <w:trPr>
          <w:cantSplit/>
          <w:trHeight w:val="1134"/>
        </w:trPr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C04E7" w:rsidRPr="009F6FBD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9F6FBD" w:rsidRDefault="008C04E7" w:rsidP="001A67A2">
            <w:pPr>
              <w:keepLines/>
              <w:tabs>
                <w:tab w:val="right" w:pos="6804"/>
                <w:tab w:val="right" w:pos="7938"/>
                <w:tab w:val="right" w:pos="9214"/>
              </w:tabs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9F6FBD">
              <w:rPr>
                <w:sz w:val="26"/>
                <w:szCs w:val="26"/>
              </w:rPr>
              <w:t xml:space="preserve">Приведены данные демографического прогноза Камчатского края по данным Росстата до 2035 года по численности населения, по полу и возрасту, ожидаемой продолжительности жизни, рождаемости и смертности населения с выделением городской и сельской местности. </w:t>
            </w:r>
          </w:p>
        </w:tc>
      </w:tr>
      <w:tr w:rsidR="008C04E7" w:rsidRPr="00DA2347" w:rsidTr="00303AC2">
        <w:trPr>
          <w:trHeight w:val="500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6C7DA4" w:rsidRDefault="008C04E7" w:rsidP="001A67A2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C7DA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C7DA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Миграция населения Камчатского края 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C7DA4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6C7DA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99562D">
              <w:rPr>
                <w:rFonts w:ascii="Calibri" w:hAnsi="Calibri"/>
                <w:b/>
                <w:bCs/>
                <w:sz w:val="26"/>
                <w:szCs w:val="26"/>
              </w:rPr>
              <w:t>9000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6C7DA4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71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85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8056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D80561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47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00163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924469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городской и сельской местности за 201</w:t>
            </w:r>
            <w:r w:rsidRPr="006C7DA4">
              <w:rPr>
                <w:sz w:val="26"/>
                <w:szCs w:val="26"/>
              </w:rPr>
              <w:t>7</w:t>
            </w:r>
            <w:r w:rsidRPr="00924469">
              <w:rPr>
                <w:sz w:val="26"/>
                <w:szCs w:val="26"/>
              </w:rPr>
              <w:t>-201</w:t>
            </w:r>
            <w:r w:rsidRPr="006C7DA4">
              <w:rPr>
                <w:sz w:val="26"/>
                <w:szCs w:val="26"/>
              </w:rPr>
              <w:t>8</w:t>
            </w:r>
            <w:r w:rsidRPr="00924469">
              <w:rPr>
                <w:sz w:val="26"/>
                <w:szCs w:val="26"/>
              </w:rPr>
              <w:t>гг.</w:t>
            </w:r>
          </w:p>
        </w:tc>
      </w:tr>
      <w:tr w:rsidR="008C04E7" w:rsidRPr="00DA2347" w:rsidTr="00303AC2">
        <w:trPr>
          <w:trHeight w:val="540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DA2347" w:rsidRDefault="008C04E7" w:rsidP="001A67A2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доклады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 и записки</w:t>
            </w:r>
          </w:p>
        </w:tc>
      </w:tr>
      <w:tr w:rsidR="008C04E7" w:rsidTr="00B11B1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00163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99562D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C04E7" w:rsidTr="0080104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1A67A2">
            <w:pPr>
              <w:keepLines/>
              <w:spacing w:before="120" w:after="120"/>
              <w:ind w:left="-57" w:right="-57" w:firstLine="0"/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201</w:t>
            </w:r>
            <w:r w:rsidRPr="00F00163">
              <w:rPr>
                <w:sz w:val="26"/>
                <w:szCs w:val="26"/>
              </w:rPr>
              <w:t>7</w:t>
            </w:r>
            <w:r w:rsidRPr="006E1D9C">
              <w:rPr>
                <w:sz w:val="26"/>
                <w:szCs w:val="26"/>
              </w:rPr>
              <w:t>-201</w:t>
            </w:r>
            <w:r w:rsidRPr="00F00163">
              <w:rPr>
                <w:sz w:val="26"/>
                <w:szCs w:val="26"/>
              </w:rPr>
              <w:t>8</w:t>
            </w:r>
            <w:r w:rsidRPr="006E1D9C">
              <w:rPr>
                <w:sz w:val="26"/>
                <w:szCs w:val="26"/>
              </w:rPr>
              <w:t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прогноз демографического развития края.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миграционной ситуации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00163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C04E7" w:rsidRPr="00F00163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700</w:t>
            </w:r>
          </w:p>
        </w:tc>
      </w:tr>
      <w:tr w:rsidR="00B11B12" w:rsidTr="0080104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B12" w:rsidRPr="00BF6C3C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B12" w:rsidRDefault="00B11B12" w:rsidP="00B11B1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</w:t>
            </w:r>
            <w:r w:rsidRPr="006B773A">
              <w:rPr>
                <w:sz w:val="26"/>
                <w:szCs w:val="26"/>
              </w:rPr>
              <w:t>5</w:t>
            </w:r>
            <w:r w:rsidRPr="00BF6C3C">
              <w:rPr>
                <w:sz w:val="26"/>
                <w:szCs w:val="26"/>
              </w:rPr>
              <w:t>-201</w:t>
            </w:r>
            <w:r w:rsidRPr="006B773A">
              <w:rPr>
                <w:sz w:val="26"/>
                <w:szCs w:val="26"/>
              </w:rPr>
              <w:t>7</w:t>
            </w:r>
            <w:r w:rsidRPr="00BF6C3C">
              <w:rPr>
                <w:sz w:val="26"/>
                <w:szCs w:val="26"/>
              </w:rPr>
              <w:t>гг.: миграционные потоки, распределение мигрантов по полу, возрасту, причинам смены места жительства.</w:t>
            </w:r>
          </w:p>
        </w:tc>
      </w:tr>
      <w:tr w:rsidR="00B11B12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1B12" w:rsidRPr="00BF6C3C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16.3.3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1B12" w:rsidRPr="00BF6C3C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sz w:val="26"/>
                <w:szCs w:val="26"/>
              </w:rPr>
            </w:pPr>
            <w:r w:rsidRPr="00061EA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тенденции смертности населения трудоспособного возраста </w:t>
            </w:r>
            <w:r w:rsidR="0080104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061EA3">
              <w:rPr>
                <w:rFonts w:asciiTheme="minorHAnsi" w:hAnsiTheme="minorHAnsi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1B12" w:rsidRPr="00BF6C3C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A3C1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A3C1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1B12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4900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1B12" w:rsidRDefault="00B11B12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A3C1F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700</w:t>
            </w:r>
          </w:p>
        </w:tc>
      </w:tr>
      <w:tr w:rsidR="00B11B12" w:rsidTr="0080104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B12" w:rsidRPr="00BF6C3C" w:rsidRDefault="00B11B12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1B12" w:rsidRDefault="00B11B12" w:rsidP="00B11B1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аналитической записке дана оценка ситуации со смертностью в трудоспособном возрасте за 2010-2018 годы. Отражены основные тенденции смертности населения трудоспособного возраста в Камчатском крае. Отдельные показатели приведены в сравнении со среднероссийскими показателями.</w:t>
            </w:r>
          </w:p>
        </w:tc>
      </w:tr>
      <w:tr w:rsidR="008C04E7" w:rsidRPr="00DA2347" w:rsidTr="00801042">
        <w:trPr>
          <w:trHeight w:val="542"/>
        </w:trPr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DA2347" w:rsidRDefault="008C04E7" w:rsidP="001A67A2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A234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числе родившихся и умерших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9A1078" w:rsidRDefault="008C04E7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99562D">
              <w:rPr>
                <w:rFonts w:asciiTheme="minorHAnsi" w:hAnsiTheme="minorHAnsi"/>
                <w:b/>
                <w:bCs/>
                <w:sz w:val="26"/>
                <w:szCs w:val="26"/>
              </w:rPr>
              <w:t>520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9A1078" w:rsidRDefault="0099562D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</w:t>
            </w:r>
          </w:p>
        </w:tc>
      </w:tr>
      <w:tr w:rsidR="0099562D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62D" w:rsidRPr="00BF6C3C" w:rsidRDefault="0099562D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62D" w:rsidRPr="00BF6C3C" w:rsidRDefault="0099562D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структуре умерших по причинам смерти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62D" w:rsidRPr="00BF6C3C" w:rsidRDefault="0099562D" w:rsidP="001A67A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62D" w:rsidRPr="009A1078" w:rsidRDefault="0099562D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2520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62D" w:rsidRPr="009A1078" w:rsidRDefault="0099562D" w:rsidP="0099562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8C04E7" w:rsidTr="006075E7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постоянного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C7BD7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C7BD7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</w:tr>
      <w:tr w:rsidR="008C04E7" w:rsidTr="00303AC2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BF6C3C" w:rsidRDefault="008C04E7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C7BD7" w:rsidRDefault="008C04E7" w:rsidP="002E2E6A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2E2E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Pr="00DC7BD7" w:rsidRDefault="008C04E7" w:rsidP="002E2E6A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="002E2E6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2E2E6A" w:rsidTr="00303AC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E6A" w:rsidRPr="00BF6C3C" w:rsidRDefault="002E2E6A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E6A" w:rsidRPr="00BF6C3C" w:rsidRDefault="002E2E6A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демографической ситуации в Петропавловск-Камчатском городском округе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E6A" w:rsidRPr="00BF6C3C" w:rsidRDefault="002E2E6A" w:rsidP="001A67A2">
            <w:pPr>
              <w:keepLines/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E6A" w:rsidRPr="009A1078" w:rsidRDefault="002E2E6A" w:rsidP="00FD5E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2520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E6A" w:rsidRPr="009A1078" w:rsidRDefault="002E2E6A" w:rsidP="00FD5E60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9562D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</w:tr>
      <w:tr w:rsidR="008C04E7" w:rsidRPr="00DA2347" w:rsidTr="00303AC2">
        <w:trPr>
          <w:trHeight w:val="542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DA2347" w:rsidRDefault="008C04E7" w:rsidP="002E2E6A">
            <w:pPr>
              <w:keepLines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Информационные таблицы</w:t>
            </w:r>
          </w:p>
        </w:tc>
      </w:tr>
      <w:tr w:rsidR="008C04E7" w:rsidTr="002E2E6A"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16.5.1</w:t>
            </w:r>
          </w:p>
        </w:tc>
        <w:tc>
          <w:tcPr>
            <w:tcW w:w="5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F6C3C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Причины смертности населения по Камчатскому краю  и в разрезе  административно-территориального деления 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8732A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FE6117" w:rsidRDefault="008C04E7" w:rsidP="002E2E6A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149</w:t>
            </w:r>
            <w:r w:rsidR="002E2E6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90</w:t>
            </w:r>
            <w:r w:rsidR="00303AC2">
              <w:rPr>
                <w:rFonts w:asciiTheme="minorHAnsi" w:hAnsiTheme="minorHAnsi" w:cs="Arial"/>
                <w:b/>
                <w:bCs/>
                <w:sz w:val="24"/>
                <w:szCs w:val="24"/>
              </w:rPr>
              <w:br/>
            </w:r>
            <w:r w:rsidR="00303AC2" w:rsidRPr="00303AC2">
              <w:rPr>
                <w:rFonts w:asciiTheme="minorHAnsi" w:hAnsiTheme="minorHAnsi" w:cs="Arial"/>
                <w:bCs/>
                <w:sz w:val="24"/>
                <w:szCs w:val="24"/>
              </w:rPr>
              <w:t>(все районы края)</w:t>
            </w:r>
          </w:p>
        </w:tc>
      </w:tr>
      <w:tr w:rsidR="008C04E7" w:rsidTr="002E2E6A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Стоимость за 1 район (городской округ)</w:t>
            </w:r>
          </w:p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г.Петропавловск-Камчатский 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195081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</w:t>
            </w:r>
            <w:r w:rsidR="002E2E6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70</w:t>
            </w:r>
          </w:p>
        </w:tc>
      </w:tr>
      <w:tr w:rsidR="008C04E7" w:rsidTr="002E2E6A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Елизовский район, г.Елизово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195081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</w:t>
            </w:r>
            <w:r w:rsidR="002E2E6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</w:tc>
      </w:tr>
      <w:tr w:rsidR="008C04E7" w:rsidTr="002E2E6A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Тигильский, Карагинский, Олюторский, Усть-Большерецкий,  Мильковский, Усть-Камчатский районы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195081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</w:t>
            </w:r>
            <w:r w:rsidR="002E2E6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80</w:t>
            </w:r>
          </w:p>
        </w:tc>
      </w:tr>
      <w:tr w:rsidR="008C04E7" w:rsidTr="002E2E6A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Соболевский, Быстринский,  Пенжинский районы, пгт.Палана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195081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</w:t>
            </w:r>
            <w:r w:rsidR="002E2E6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C04E7" w:rsidRPr="00195081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C04E7" w:rsidRPr="00FE6117" w:rsidRDefault="002E2E6A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800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F6C3C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16.5.2</w:t>
            </w:r>
          </w:p>
        </w:tc>
        <w:tc>
          <w:tcPr>
            <w:tcW w:w="50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BF6C3C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Причины смертности населения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 и в разрезе  административно-территориального деления 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6B773A" w:rsidRDefault="00801042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8C04E7" w:rsidRPr="00FE611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FE611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195081" w:rsidRDefault="00801042" w:rsidP="0072726E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br/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122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147000</w:t>
            </w:r>
            <w:r w:rsidR="00303AC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="00303AC2" w:rsidRPr="00303AC2">
              <w:rPr>
                <w:rFonts w:asciiTheme="minorHAnsi" w:hAnsiTheme="minorHAnsi" w:cs="Arial"/>
                <w:bCs/>
                <w:sz w:val="24"/>
                <w:szCs w:val="24"/>
              </w:rPr>
              <w:t>(все районы края)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 Стоимость за 1 район  (городской округ)</w:t>
            </w:r>
          </w:p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г.Петропавловск-Камчатский 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195081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72726E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11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142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8C04E7" w:rsidTr="00801042">
        <w:trPr>
          <w:trHeight w:val="672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Елизовский район, </w:t>
            </w:r>
            <w:r w:rsidR="00303AC2" w:rsidRPr="000308A3">
              <w:rPr>
                <w:sz w:val="26"/>
                <w:szCs w:val="26"/>
              </w:rPr>
              <w:t xml:space="preserve"> </w:t>
            </w:r>
            <w:r w:rsidRPr="000308A3">
              <w:rPr>
                <w:sz w:val="26"/>
                <w:szCs w:val="26"/>
              </w:rPr>
              <w:t>г.Елизово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195081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124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 xml:space="preserve">Тигильский, Карагинский, Олюторский, </w:t>
            </w:r>
            <w:r w:rsidR="00303AC2" w:rsidRPr="000308A3">
              <w:rPr>
                <w:sz w:val="26"/>
                <w:szCs w:val="26"/>
              </w:rPr>
              <w:br/>
            </w:r>
            <w:r w:rsidRPr="000308A3">
              <w:rPr>
                <w:sz w:val="26"/>
                <w:szCs w:val="26"/>
              </w:rPr>
              <w:t xml:space="preserve">Усть-Большерецкий,  Мильковский, </w:t>
            </w:r>
            <w:r w:rsidR="00303AC2" w:rsidRPr="000308A3">
              <w:rPr>
                <w:sz w:val="26"/>
                <w:szCs w:val="26"/>
              </w:rPr>
              <w:br/>
            </w:r>
            <w:r w:rsidRPr="000308A3">
              <w:rPr>
                <w:sz w:val="26"/>
                <w:szCs w:val="26"/>
              </w:rPr>
              <w:t>Усть-Камчатский районы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195081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450A8E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90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108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Соболевский, Быстринский,  Пенжинский районы, пгт.Палана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195081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92</w:t>
            </w:r>
            <w:r w:rsidR="0072726E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</w:tr>
      <w:tr w:rsidR="008C04E7" w:rsidTr="00801042"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0308A3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0308A3" w:rsidRDefault="008C04E7" w:rsidP="00801042">
            <w:pPr>
              <w:keepLines/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sz w:val="26"/>
                <w:szCs w:val="26"/>
              </w:rPr>
            </w:pPr>
            <w:r w:rsidRPr="000308A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FE6117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195081" w:rsidRDefault="008C04E7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4E7" w:rsidRPr="00FE6117" w:rsidRDefault="0072726E" w:rsidP="00C2348F">
            <w:pPr>
              <w:keepLines/>
              <w:autoSpaceDE/>
              <w:autoSpaceDN/>
              <w:adjustRightInd/>
              <w:spacing w:before="120" w:after="6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500</w:t>
            </w:r>
            <w:r w:rsidR="008C04E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6000</w:t>
            </w:r>
          </w:p>
        </w:tc>
      </w:tr>
      <w:tr w:rsidR="008C04E7" w:rsidTr="00303AC2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Default="008C04E7" w:rsidP="00516248">
            <w:pPr>
              <w:keepLines/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ФИНАНСЫ</w:t>
            </w:r>
          </w:p>
        </w:tc>
      </w:tr>
      <w:tr w:rsidR="008C04E7" w:rsidTr="00303AC2"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Default="008C04E7" w:rsidP="00516248">
            <w:pPr>
              <w:keepLines/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8C04E7" w:rsidTr="00652662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Ф</w:t>
            </w: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инансы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="00652662"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387</w:t>
            </w:r>
            <w:r w:rsidR="00A51AC0">
              <w:rPr>
                <w:rFonts w:ascii="Calibri" w:hAnsi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A51AC0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36</w:t>
            </w:r>
            <w:r w:rsidR="00A51AC0">
              <w:rPr>
                <w:rFonts w:ascii="Calibri" w:hAnsi="Calibri"/>
                <w:b/>
                <w:bCs/>
                <w:sz w:val="26"/>
                <w:szCs w:val="26"/>
              </w:rPr>
              <w:t>90</w:t>
            </w:r>
          </w:p>
        </w:tc>
      </w:tr>
      <w:tr w:rsidR="008C04E7" w:rsidTr="006075E7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705DEC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714FFB">
              <w:rPr>
                <w:sz w:val="26"/>
                <w:szCs w:val="26"/>
              </w:rPr>
              <w:t xml:space="preserve">В сборнике представлены материалы, характеризующие состояние бюджетной и денежно-кредитной системы и финансовое состояние организаций </w:t>
            </w:r>
            <w:r>
              <w:rPr>
                <w:sz w:val="26"/>
                <w:szCs w:val="26"/>
              </w:rPr>
              <w:t xml:space="preserve">края </w:t>
            </w:r>
            <w:r w:rsidRPr="00714FFB">
              <w:rPr>
                <w:sz w:val="26"/>
                <w:szCs w:val="26"/>
              </w:rPr>
              <w:t>в динамике с 201</w:t>
            </w:r>
            <w:r>
              <w:rPr>
                <w:sz w:val="26"/>
                <w:szCs w:val="26"/>
              </w:rPr>
              <w:t>3</w:t>
            </w:r>
            <w:r w:rsidRPr="00714FFB">
              <w:rPr>
                <w:sz w:val="26"/>
                <w:szCs w:val="26"/>
              </w:rPr>
              <w:t xml:space="preserve"> по 201</w:t>
            </w:r>
            <w:r>
              <w:rPr>
                <w:sz w:val="26"/>
                <w:szCs w:val="26"/>
              </w:rPr>
              <w:t>8</w:t>
            </w:r>
            <w:r w:rsidRPr="00714FFB">
              <w:rPr>
                <w:sz w:val="26"/>
                <w:szCs w:val="26"/>
              </w:rPr>
              <w:t xml:space="preserve"> годы. Сборник содержит данные о государственных финансах, финансовом, имущественном состоянии и платежеспособности организаций всех форм собственности, инвестиционной деятельности, страховом рынке, вкладах населения</w:t>
            </w:r>
            <w:r>
              <w:rPr>
                <w:sz w:val="26"/>
                <w:szCs w:val="26"/>
              </w:rPr>
              <w:t>,</w:t>
            </w:r>
            <w:r w:rsidRPr="00714FFB">
              <w:rPr>
                <w:sz w:val="26"/>
                <w:szCs w:val="26"/>
              </w:rPr>
              <w:t xml:space="preserve"> позволяющие сделать всесторонний полный анализ финансового состояния экономики </w:t>
            </w:r>
            <w:r>
              <w:rPr>
                <w:sz w:val="26"/>
                <w:szCs w:val="26"/>
              </w:rPr>
              <w:t>региона</w:t>
            </w:r>
            <w:r w:rsidRPr="00714FFB">
              <w:rPr>
                <w:sz w:val="26"/>
                <w:szCs w:val="26"/>
              </w:rPr>
              <w:t>. Отдельные показатели представлены по муниципальным образованиям и городским округам. Сборник включает в себя табличный и графический материалы, методологический комментарий.</w:t>
            </w:r>
          </w:p>
        </w:tc>
      </w:tr>
      <w:tr w:rsidR="008C04E7" w:rsidRPr="006075E7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6075E7" w:rsidRDefault="008C04E7" w:rsidP="00516248">
            <w:pPr>
              <w:keepLines/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8C04E7" w:rsidTr="006075E7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04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к</w:t>
            </w:r>
            <w:r w:rsidR="00303AC2">
              <w:rPr>
                <w:rFonts w:ascii="Calibri" w:hAnsi="Calibri" w:cs="Arial"/>
                <w:b/>
                <w:bCs/>
                <w:sz w:val="26"/>
                <w:szCs w:val="26"/>
              </w:rPr>
              <w:t>вартальная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063E00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124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11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</w:tr>
      <w:tr w:rsidR="008C04E7" w:rsidTr="006075E7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месячная, </w:t>
            </w:r>
            <w:r w:rsidRPr="0027485F">
              <w:rPr>
                <w:rFonts w:ascii="Calibri" w:hAnsi="Calibri" w:cs="Arial"/>
                <w:sz w:val="24"/>
                <w:szCs w:val="24"/>
              </w:rPr>
              <w:t>январь, март, апрель, июнь, июль, сентябрь, октябрь, декабрь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40649B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70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2000</w:t>
            </w:r>
          </w:p>
        </w:tc>
      </w:tr>
      <w:tr w:rsidR="008C04E7" w:rsidTr="00A220CB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17.2.4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AC2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A51AC0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370</w:t>
            </w:r>
            <w:r w:rsidR="00303AC2"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303AC2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8C04E7" w:rsidTr="00A220CB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17.2.5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Активы организаций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303AC2" w:rsidP="00516248">
            <w:pPr>
              <w:autoSpaceDE/>
              <w:autoSpaceDN/>
              <w:adjustRightInd/>
              <w:spacing w:before="80" w:afterLines="4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="008C04E7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1B77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</w:t>
            </w: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303AC2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03AC2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303AC2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A51AC0"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8C04E7" w:rsidTr="00A220CB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Финансовые ресурсы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организаций и предприятий 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579D5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F64067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8C04E7" w:rsidTr="002F1180">
        <w:tc>
          <w:tcPr>
            <w:tcW w:w="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4567E5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4567E5">
              <w:rPr>
                <w:rFonts w:asciiTheme="minorHAnsi" w:hAnsiTheme="minorHAnsi" w:cs="Arial"/>
                <w:bCs/>
                <w:sz w:val="26"/>
                <w:szCs w:val="26"/>
              </w:rPr>
              <w:t xml:space="preserve">(по данным годовой бухгалтерской отчетности за 2018 год) 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AB4506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705DEC" w:rsidRDefault="008C04E7" w:rsidP="00516248">
            <w:pPr>
              <w:autoSpaceDE/>
              <w:autoSpaceDN/>
              <w:adjustRightInd/>
              <w:spacing w:before="80" w:afterLines="40" w:line="216" w:lineRule="auto"/>
              <w:ind w:left="-57" w:right="-57"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C04E7" w:rsidTr="002F1180">
        <w:tc>
          <w:tcPr>
            <w:tcW w:w="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9FF" w:rsidRPr="0027485F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Том 1 «Э</w:t>
            </w:r>
            <w:r w:rsidRPr="00F640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кономикообразующи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е</w:t>
            </w:r>
            <w:r w:rsidRPr="00F640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организаци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и»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A220CB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8B2FEC" w:rsidRDefault="00303AC2" w:rsidP="002F118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26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8B2FEC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510</w:t>
            </w:r>
          </w:p>
        </w:tc>
      </w:tr>
      <w:tr w:rsidR="008C04E7" w:rsidTr="002F1180">
        <w:tc>
          <w:tcPr>
            <w:tcW w:w="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AC2" w:rsidRPr="00F64067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2 «М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ал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ый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бизнес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A220CB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9D386A" w:rsidRDefault="00303AC2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2990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4E7" w:rsidRPr="002F1180" w:rsidRDefault="008C04E7" w:rsidP="002F118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84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2F1180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17.2.10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19FF" w:rsidRPr="0027485F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Том 3 «Полный круг организаций и предприятий»</w:t>
            </w:r>
          </w:p>
        </w:tc>
        <w:tc>
          <w:tcPr>
            <w:tcW w:w="1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A220CB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303AC2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303AC2">
              <w:rPr>
                <w:rFonts w:ascii="Calibri" w:hAnsi="Calibri" w:cs="Arial"/>
                <w:b/>
                <w:bCs/>
                <w:sz w:val="26"/>
                <w:szCs w:val="26"/>
              </w:rPr>
              <w:t>990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9D386A" w:rsidRDefault="008C04E7" w:rsidP="009F54B0">
            <w:pPr>
              <w:autoSpaceDE/>
              <w:autoSpaceDN/>
              <w:adjustRightInd/>
              <w:spacing w:before="120" w:after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84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8C04E7" w:rsidTr="00A220CB">
        <w:trPr>
          <w:trHeight w:val="1215"/>
        </w:trPr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100" w:afterLines="40" w:line="228" w:lineRule="auto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17.2.12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7485F" w:rsidRDefault="008C04E7" w:rsidP="00516248">
            <w:pPr>
              <w:autoSpaceDE/>
              <w:autoSpaceDN/>
              <w:adjustRightInd/>
              <w:spacing w:before="100" w:afterLines="40" w:line="228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Доходы и расходы государственных внебюджетных фондов</w:t>
            </w: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5A43E9" w:rsidRDefault="002519FF" w:rsidP="00516248">
            <w:pPr>
              <w:autoSpaceDE/>
              <w:autoSpaceDN/>
              <w:adjustRightInd/>
              <w:spacing w:before="100" w:afterLines="4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="008C04E7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>
              <w:rPr>
                <w:rFonts w:ascii="Calibri" w:hAnsi="Calibri"/>
                <w:sz w:val="24"/>
                <w:szCs w:val="24"/>
              </w:rPr>
              <w:t>май, июнь, сентябрь, декабрь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519FF" w:rsidRDefault="002519FF" w:rsidP="00516248">
            <w:pPr>
              <w:autoSpaceDE/>
              <w:autoSpaceDN/>
              <w:adjustRightInd/>
              <w:spacing w:before="100" w:afterLines="4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C04E7" w:rsidRPr="002519FF" w:rsidRDefault="002519FF" w:rsidP="00516248">
            <w:pPr>
              <w:autoSpaceDE/>
              <w:autoSpaceDN/>
              <w:adjustRightInd/>
              <w:spacing w:before="100" w:afterLines="40" w:line="228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8C04E7" w:rsidRPr="002519FF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8C04E7" w:rsidTr="002519FF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5A43E9" w:rsidRDefault="008C04E7" w:rsidP="00A220CB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31633F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показатели деятельности социально ориентированных некоммерческих организаций Камчатского края в 2018 году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519FF" w:rsidRDefault="002519FF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86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8B2FEC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820</w:t>
            </w:r>
          </w:p>
        </w:tc>
      </w:tr>
      <w:tr w:rsidR="008C04E7" w:rsidTr="009F54B0">
        <w:trPr>
          <w:trHeight w:val="1563"/>
        </w:trPr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C04E7" w:rsidRPr="0027485F" w:rsidRDefault="008C04E7" w:rsidP="00A220CB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217A5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036BD4">
              <w:rPr>
                <w:sz w:val="26"/>
                <w:szCs w:val="26"/>
              </w:rPr>
              <w:t>Приведены данные о деятельности социально ориентированных некоммерческих организаций (численность, источники и объемы формирования денежных средств, использование денежных средств и иного имущества, распределение организаций по видам деятельности, формы работы).</w:t>
            </w:r>
            <w:r>
              <w:rPr>
                <w:sz w:val="26"/>
                <w:szCs w:val="26"/>
              </w:rPr>
              <w:t xml:space="preserve"> </w:t>
            </w:r>
            <w:r w:rsidRPr="00036BD4">
              <w:rPr>
                <w:sz w:val="26"/>
                <w:szCs w:val="26"/>
              </w:rPr>
              <w:t xml:space="preserve">Отдельные показатели представлены </w:t>
            </w:r>
            <w:r>
              <w:rPr>
                <w:sz w:val="26"/>
                <w:szCs w:val="26"/>
              </w:rPr>
              <w:t>в динамике с 2013 по 2018 годы.</w:t>
            </w:r>
          </w:p>
          <w:p w:rsidR="00A220CB" w:rsidRDefault="00A220CB" w:rsidP="00A220C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8C04E7" w:rsidTr="002519FF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036BD4" w:rsidRDefault="008C04E7" w:rsidP="00A220CB">
            <w:pPr>
              <w:autoSpaceDE/>
              <w:autoSpaceDN/>
              <w:adjustRightInd/>
              <w:spacing w:before="120" w:after="120"/>
              <w:ind w:left="-68" w:right="-68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8048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17.2.15</w:t>
            </w: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E80489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Затраты на производство и реализацию продукции (работ, услуг) в организациях </w:t>
            </w: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5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E80489" w:rsidRDefault="002519FF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 w:rsidR="008C04E7"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E80489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519FF" w:rsidRDefault="002519FF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9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519FF" w:rsidRDefault="002519FF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519FF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="008C04E7" w:rsidRPr="002519FF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</w:tr>
      <w:tr w:rsidR="008C04E7" w:rsidTr="002519FF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04E7" w:rsidRPr="00E80489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4E7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color w:val="000000"/>
                <w:sz w:val="26"/>
                <w:szCs w:val="26"/>
              </w:rPr>
            </w:pPr>
            <w:r w:rsidRPr="00E80489">
              <w:rPr>
                <w:color w:val="000000"/>
                <w:sz w:val="26"/>
                <w:szCs w:val="26"/>
              </w:rPr>
              <w:t>Приведены данные о затратах на производство и реализацию (работ, услуг) крупных и средних организаций края в разрезе основных видов экономической деятельности (по итогам выборочного обследования).</w:t>
            </w:r>
          </w:p>
          <w:p w:rsidR="00A220CB" w:rsidRPr="00705DEC" w:rsidRDefault="00A220CB" w:rsidP="00A220C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8C04E7" w:rsidTr="00732BE6"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4E7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8C04E7" w:rsidTr="002519FF">
        <w:tc>
          <w:tcPr>
            <w:tcW w:w="9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27485F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AA5F4F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6D30FC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2519FF" w:rsidRDefault="002519FF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E7" w:rsidRPr="002F1180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</w:t>
            </w:r>
            <w:r w:rsidR="002F1180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</w:tr>
      <w:tr w:rsidR="008C04E7" w:rsidTr="00D4367F">
        <w:trPr>
          <w:cantSplit/>
          <w:trHeight w:val="1134"/>
        </w:trPr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04E7" w:rsidRPr="0027485F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04E7" w:rsidRDefault="008C04E7" w:rsidP="00A220CB">
            <w:pPr>
              <w:pStyle w:val="ac"/>
              <w:spacing w:before="120" w:after="120"/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  <w:r w:rsidRPr="001D4365">
              <w:rPr>
                <w:rFonts w:ascii="Times New Roman" w:hAnsi="Times New Roman"/>
                <w:sz w:val="26"/>
                <w:szCs w:val="26"/>
              </w:rPr>
              <w:t xml:space="preserve">В справочнике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аналитическим обзором </w:t>
            </w:r>
            <w:r w:rsidRPr="001D4365">
              <w:rPr>
                <w:rFonts w:ascii="Times New Roman" w:hAnsi="Times New Roman"/>
                <w:sz w:val="26"/>
                <w:szCs w:val="26"/>
              </w:rPr>
              <w:t xml:space="preserve">опубликована рейтинговая оценка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1D4365">
              <w:rPr>
                <w:rFonts w:ascii="Times New Roman" w:hAnsi="Times New Roman"/>
                <w:sz w:val="26"/>
                <w:szCs w:val="26"/>
              </w:rPr>
              <w:t xml:space="preserve"> предприятий - лидеров крупного и среднего бизнеса и рейтинг 50 предприятий - лидеров малого бизнеса, получивших наилучшие показатели работы за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D4365">
              <w:rPr>
                <w:rFonts w:ascii="Times New Roman" w:hAnsi="Times New Roman"/>
                <w:sz w:val="26"/>
                <w:szCs w:val="26"/>
              </w:rPr>
              <w:t xml:space="preserve"> год. При построении рейтингов использовались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 и другие показатели.</w:t>
            </w:r>
          </w:p>
          <w:p w:rsidR="00793C37" w:rsidRPr="003F7273" w:rsidRDefault="00793C37" w:rsidP="00A220CB">
            <w:pPr>
              <w:pStyle w:val="ac"/>
              <w:spacing w:before="120" w:after="120"/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4E7" w:rsidTr="00D4367F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27485F" w:rsidRDefault="008C04E7" w:rsidP="00793C37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17.3.2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732BE6" w:rsidRDefault="008C04E7" w:rsidP="00793C37">
            <w:pPr>
              <w:autoSpaceDE/>
              <w:autoSpaceDN/>
              <w:adjustRightInd/>
              <w:spacing w:before="120" w:after="4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Лидеры строительного бизнеса Камчатского края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732BE6" w:rsidRDefault="008C04E7" w:rsidP="00793C37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220CB"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732BE6" w:rsidRDefault="008C04E7" w:rsidP="00793C37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="00D4367F">
              <w:rPr>
                <w:rFonts w:asciiTheme="minorHAnsi" w:hAnsiTheme="minorHAnsi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04E7" w:rsidRPr="00732BE6" w:rsidRDefault="008C04E7" w:rsidP="00793C37">
            <w:pPr>
              <w:autoSpaceDE/>
              <w:autoSpaceDN/>
              <w:adjustRightInd/>
              <w:spacing w:before="120" w:after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74</w:t>
            </w:r>
            <w:r w:rsidR="00D4367F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8C04E7" w:rsidTr="00D4367F"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C04E7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F54B0" w:rsidRPr="00374A4C" w:rsidRDefault="008C04E7" w:rsidP="00A220CB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732BE6">
              <w:rPr>
                <w:sz w:val="26"/>
                <w:szCs w:val="26"/>
              </w:rPr>
              <w:t>В справочнике опубликована рейтинговая оценка 30 предприятий - лидеров строительного бизнеса, представивших бухгалтерскую отчетность за 2018 год и получивших наилучшие результаты работы. Так же, приводятся основные показатели финансового и имущественного состояния по организациям (предприятиям) - аутсайдерам этой сферы деятельности. Справочно дана информация по отдельным организациям (предприятиям) производителям промышленной продукции инвестиционного назначения.</w:t>
            </w:r>
          </w:p>
        </w:tc>
      </w:tr>
      <w:tr w:rsidR="00D4367F" w:rsidTr="00793C37">
        <w:tc>
          <w:tcPr>
            <w:tcW w:w="9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27485F" w:rsidRDefault="00D4367F" w:rsidP="00385D53">
            <w:pPr>
              <w:autoSpaceDE/>
              <w:autoSpaceDN/>
              <w:adjustRightInd/>
              <w:spacing w:before="120" w:after="20" w:line="228" w:lineRule="auto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17.3.3</w:t>
            </w: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A5F4F" w:rsidRDefault="003E5508" w:rsidP="00385D53">
            <w:pPr>
              <w:autoSpaceDE/>
              <w:autoSpaceDN/>
              <w:adjustRightInd/>
              <w:spacing w:before="120" w:after="20"/>
              <w:ind w:left="-57" w:right="-57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BA1FD1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По индивидуальному заказу</w:t>
            </w:r>
            <w:r w:rsidR="00BA1FD1">
              <w:rPr>
                <w:rFonts w:asciiTheme="minorHAnsi" w:hAnsiTheme="minorHAnsi" w:cstheme="minorHAnsi"/>
                <w:sz w:val="26"/>
                <w:szCs w:val="26"/>
                <w:u w:val="single"/>
              </w:rPr>
              <w:br/>
            </w:r>
            <w:r w:rsidR="00385D53" w:rsidRPr="00385D53"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  <w:br/>
            </w:r>
            <w:r w:rsidR="00D4367F"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="00D4367F"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3F7273" w:rsidRDefault="00D4367F" w:rsidP="00D4367F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</w:pP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732BE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220CB"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BA1FD1" w:rsidRDefault="00D4367F" w:rsidP="00BA1FD1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BA1FD1" w:rsidRDefault="00D4367F" w:rsidP="00BA1FD1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4367F" w:rsidTr="00A220CB">
        <w:tc>
          <w:tcPr>
            <w:tcW w:w="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4367F" w:rsidRDefault="00D4367F" w:rsidP="00D4367F">
            <w:pPr>
              <w:autoSpaceDE/>
              <w:autoSpaceDN/>
              <w:adjustRightInd/>
              <w:spacing w:before="120" w:after="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7F" w:rsidRDefault="00D4367F" w:rsidP="00385D53">
            <w:pPr>
              <w:autoSpaceDE/>
              <w:autoSpaceDN/>
              <w:adjustRightInd/>
              <w:spacing w:before="160" w:after="20"/>
              <w:ind w:left="-57" w:right="-57" w:firstLine="0"/>
              <w:rPr>
                <w:sz w:val="26"/>
                <w:szCs w:val="26"/>
              </w:rPr>
            </w:pPr>
            <w:r w:rsidRPr="003F7273">
              <w:rPr>
                <w:sz w:val="26"/>
                <w:szCs w:val="26"/>
              </w:rPr>
              <w:t xml:space="preserve">Существует возможность подготовить данные по группе организаций </w:t>
            </w:r>
            <w:r>
              <w:rPr>
                <w:sz w:val="26"/>
                <w:szCs w:val="26"/>
              </w:rPr>
              <w:t xml:space="preserve">и предприятий </w:t>
            </w:r>
            <w:r w:rsidRPr="003F7273">
              <w:rPr>
                <w:sz w:val="26"/>
                <w:szCs w:val="26"/>
              </w:rPr>
              <w:t>любого вида экономической деятельности.</w:t>
            </w:r>
          </w:p>
          <w:p w:rsidR="003E5508" w:rsidRPr="00732BE6" w:rsidRDefault="003E5508" w:rsidP="00A220CB">
            <w:pPr>
              <w:autoSpaceDE/>
              <w:autoSpaceDN/>
              <w:adjustRightInd/>
              <w:spacing w:before="120" w:after="20"/>
              <w:ind w:left="-57" w:right="-57" w:firstLine="0"/>
              <w:jc w:val="left"/>
              <w:rPr>
                <w:sz w:val="26"/>
                <w:szCs w:val="26"/>
              </w:rPr>
            </w:pPr>
          </w:p>
        </w:tc>
      </w:tr>
      <w:tr w:rsidR="00D4367F" w:rsidRPr="00A8576A" w:rsidTr="00732BE6">
        <w:trPr>
          <w:trHeight w:val="48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A8576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17.4.1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полнение расходных обязательств </w:t>
            </w:r>
            <w:r w:rsidR="00A220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220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за 2018 год 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A220CB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A220CB"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17.4.2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Исполнение расходных обязательств </w:t>
            </w:r>
            <w:r w:rsidR="00A220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220CB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в 1-ом полугодии 2019 года 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полугодовая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A220CB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A220CB"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2519FF">
        <w:trPr>
          <w:trHeight w:val="726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17.4.3</w:t>
            </w:r>
          </w:p>
        </w:tc>
        <w:tc>
          <w:tcPr>
            <w:tcW w:w="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367F" w:rsidRPr="00B176D5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93C3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По индивидуальному заказу</w:t>
            </w:r>
            <w:r w:rsidRPr="00793C37">
              <w:rPr>
                <w:rFonts w:asciiTheme="minorHAnsi" w:hAnsiTheme="minorHAnsi" w:cstheme="minorHAnsi"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Индикаторы финансового и имущественного состояния организаций муниципального образования Камчатского края за 2018 год</w:t>
            </w:r>
          </w:p>
        </w:tc>
        <w:tc>
          <w:tcPr>
            <w:tcW w:w="1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spacing w:before="80" w:after="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4367F" w:rsidTr="002519FF">
        <w:trPr>
          <w:trHeight w:val="578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E467B0" w:rsidRDefault="00D4367F" w:rsidP="00A220CB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E467B0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Стоимость полного комплекта по всем </w:t>
            </w:r>
            <w:r w:rsidR="00A220CB">
              <w:rPr>
                <w:rFonts w:asciiTheme="minorHAnsi" w:hAnsiTheme="minorHAnsi"/>
                <w:color w:val="000000"/>
                <w:sz w:val="26"/>
                <w:szCs w:val="26"/>
              </w:rPr>
              <w:br/>
            </w:r>
            <w:r w:rsidRPr="00E467B0">
              <w:rPr>
                <w:rFonts w:asciiTheme="minorHAnsi" w:hAnsiTheme="minorHAnsi"/>
                <w:color w:val="000000"/>
                <w:sz w:val="26"/>
                <w:szCs w:val="26"/>
              </w:rPr>
              <w:t>муниципальным образованиям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2519FF" w:rsidRDefault="00D4367F" w:rsidP="00A220C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42</w:t>
            </w:r>
            <w:r w:rsidR="00A220CB"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A63EAA" w:rsidRDefault="00A63EAA" w:rsidP="00A220C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220CB">
              <w:rPr>
                <w:rFonts w:ascii="Calibri" w:hAnsi="Calibri" w:cs="Arial"/>
                <w:b/>
                <w:bCs/>
                <w:sz w:val="24"/>
                <w:szCs w:val="24"/>
              </w:rPr>
              <w:t>61</w:t>
            </w:r>
            <w:r w:rsidR="00D4367F" w:rsidRPr="00A220CB">
              <w:rPr>
                <w:rFonts w:ascii="Calibri" w:hAnsi="Calibri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0</w:t>
            </w:r>
          </w:p>
        </w:tc>
      </w:tr>
      <w:tr w:rsidR="00D4367F" w:rsidTr="002519FF">
        <w:trPr>
          <w:trHeight w:val="379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A220CB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E467B0" w:rsidRDefault="00D4367F" w:rsidP="00A220CB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E467B0">
              <w:rPr>
                <w:rFonts w:asciiTheme="minorHAnsi" w:hAnsiTheme="minorHAnsi"/>
                <w:color w:val="000000"/>
                <w:sz w:val="26"/>
                <w:szCs w:val="26"/>
              </w:rPr>
              <w:t>За 1 муниципальный район (городской округ)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A220CB" w:rsidRDefault="00D4367F" w:rsidP="00A220C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7F" w:rsidRPr="00A220CB" w:rsidRDefault="00D4367F" w:rsidP="00A220CB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</w:t>
            </w:r>
            <w:r w:rsidR="00A63EAA">
              <w:rPr>
                <w:rFonts w:ascii="Calibri" w:hAnsi="Calibri" w:cs="Arial"/>
                <w:b/>
                <w:bCs/>
                <w:sz w:val="24"/>
                <w:szCs w:val="24"/>
              </w:rPr>
              <w:t>40</w:t>
            </w:r>
          </w:p>
        </w:tc>
      </w:tr>
      <w:tr w:rsidR="00D4367F" w:rsidTr="00303AC2">
        <w:trPr>
          <w:cantSplit/>
          <w:trHeight w:val="1134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67F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Представлены сводные данные по полному кругу организаций (предприятий) муниципального образования (район, городской округ, городское или сельское поселение), представивших бухгалтерские балансы</w:t>
            </w:r>
            <w:r w:rsidRPr="00E3745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В разрезе видов экономической деятельности приведены данные по сальдированному финансовому результату, прибыли (убытку) организаций и др. показатели.</w:t>
            </w:r>
          </w:p>
        </w:tc>
      </w:tr>
      <w:tr w:rsidR="00D4367F" w:rsidRPr="0024442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444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17.4.4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направления использования денежных средств и прибыли организаций Камчатского края в 2018 году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AB4506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AB4506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8B2FEC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8B2FEC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303AC2">
        <w:trPr>
          <w:trHeight w:val="1040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960D60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4442D">
              <w:rPr>
                <w:sz w:val="26"/>
                <w:szCs w:val="26"/>
              </w:rPr>
              <w:t>Приводятся данные о расходах организаций по финансированию долгосрочных инвестиций, предоставлению услуг и содержанию объектов социальной сферы, выплатам социального характера.</w:t>
            </w:r>
          </w:p>
        </w:tc>
      </w:tr>
      <w:tr w:rsidR="00D4367F" w:rsidRPr="0024442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444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26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Деятельность страховщиков</w:t>
            </w: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 в 2018 году</w:t>
            </w:r>
          </w:p>
        </w:tc>
        <w:tc>
          <w:tcPr>
            <w:tcW w:w="1595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4442D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н</w:t>
            </w:r>
            <w:r w:rsidRPr="0024442D">
              <w:rPr>
                <w:rFonts w:ascii="Calibri" w:hAnsi="Calibri" w:cs="Arial"/>
                <w:sz w:val="24"/>
                <w:szCs w:val="24"/>
              </w:rPr>
              <w:t>ь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2519F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8B2FEC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90</w:t>
            </w:r>
          </w:p>
        </w:tc>
      </w:tr>
      <w:tr w:rsidR="00D4367F" w:rsidRPr="0024442D" w:rsidTr="002519FF">
        <w:trPr>
          <w:cantSplit/>
          <w:trHeight w:val="1038"/>
        </w:trPr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25B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502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D4367F" w:rsidRPr="0024442D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444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26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О деятельности некоммерческих организаций, обслуживающих домашние хозяйства</w:t>
            </w: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 в 2018 году</w:t>
            </w:r>
          </w:p>
          <w:p w:rsidR="00D4367F" w:rsidRPr="00AB4506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AB4506">
              <w:rPr>
                <w:rFonts w:ascii="Calibri" w:hAnsi="Calibri" w:cs="Arial"/>
                <w:bCs/>
                <w:sz w:val="26"/>
                <w:szCs w:val="26"/>
              </w:rPr>
              <w:t>(по данным выборочного наблюдения)</w:t>
            </w:r>
          </w:p>
        </w:tc>
        <w:tc>
          <w:tcPr>
            <w:tcW w:w="1595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 раз в 5 лет</w:t>
            </w: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24442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8B2FEC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8B2FEC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RPr="0024442D" w:rsidTr="009F54B0">
        <w:trPr>
          <w:cantSplit/>
          <w:trHeight w:val="1092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5026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24442D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D4367F" w:rsidRPr="008E7911" w:rsidTr="00705DEC">
        <w:trPr>
          <w:trHeight w:val="602"/>
        </w:trPr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7F" w:rsidRPr="008E7911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ЦЕНЫ И ТАРИФЫ</w:t>
            </w:r>
          </w:p>
        </w:tc>
      </w:tr>
      <w:tr w:rsidR="00D4367F" w:rsidRPr="008E7911" w:rsidTr="00705DEC">
        <w:trPr>
          <w:trHeight w:val="563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8E7911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D4367F" w:rsidRPr="007C53E0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26F0B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D790D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C53E0" w:rsidRDefault="00D4367F" w:rsidP="00A63EAA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A63EAA" w:rsidRDefault="00D4367F" w:rsidP="00A63EAA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</w:p>
        </w:tc>
      </w:tr>
      <w:tr w:rsidR="00D4367F" w:rsidRPr="00960D60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изменении цен производителей промышленной </w:t>
            </w:r>
            <w:r>
              <w:rPr>
                <w:sz w:val="26"/>
                <w:szCs w:val="26"/>
              </w:rPr>
              <w:t xml:space="preserve">и сельскохозяйственной </w:t>
            </w:r>
            <w:r w:rsidRPr="00B176D5">
              <w:rPr>
                <w:sz w:val="26"/>
                <w:szCs w:val="26"/>
              </w:rPr>
              <w:t>продукции, в строительстве за 20</w:t>
            </w:r>
            <w:r>
              <w:rPr>
                <w:sz w:val="26"/>
                <w:szCs w:val="26"/>
              </w:rPr>
              <w:t>13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76D5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, динамика изменений тарифов </w:t>
            </w:r>
            <w:r w:rsidRPr="00B176D5">
              <w:rPr>
                <w:sz w:val="26"/>
                <w:szCs w:val="26"/>
              </w:rPr>
              <w:t xml:space="preserve">на транспорте 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D4367F" w:rsidRPr="007C53E0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18.1.2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потребительском рынке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3627D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6075E7" w:rsidRDefault="00D4367F" w:rsidP="00A63EAA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</w:tr>
      <w:tr w:rsidR="00D4367F" w:rsidRPr="00960D60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B176D5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9F54B0">
            <w:pPr>
              <w:autoSpaceDE/>
              <w:autoSpaceDN/>
              <w:adjustRightInd/>
              <w:spacing w:before="120" w:after="8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 xml:space="preserve">Камчатском крае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13</w:t>
            </w:r>
            <w:r w:rsidRPr="00B176D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B176D5"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. В сборник включены основные социально-экономические показатели региона. Для сравнительной характеристики по отдельным показателям приведена информация по Российской Федерации и</w:t>
            </w:r>
            <w:r w:rsidRPr="00B176D5">
              <w:rPr>
                <w:sz w:val="26"/>
                <w:szCs w:val="26"/>
              </w:rPr>
              <w:t xml:space="preserve"> регионам Дальневосточного федерально</w:t>
            </w:r>
            <w:r>
              <w:rPr>
                <w:sz w:val="26"/>
                <w:szCs w:val="26"/>
              </w:rPr>
              <w:t>го округа.</w:t>
            </w:r>
          </w:p>
        </w:tc>
      </w:tr>
      <w:tr w:rsidR="00D4367F" w:rsidRPr="00A8576A" w:rsidTr="00705DEC">
        <w:trPr>
          <w:trHeight w:val="582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A8576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Петропавловск-Камчатскому городскому округу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39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37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44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18.2.2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26F0B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49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39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680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63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120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38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15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6D30FC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 w:line="216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10</w:t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60" w:after="6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D4367F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264FF5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9F54B0">
            <w:pPr>
              <w:autoSpaceDE/>
              <w:autoSpaceDN/>
              <w:adjustRightInd/>
              <w:spacing w:before="60" w:after="6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</w:tc>
      </w:tr>
      <w:tr w:rsidR="00D4367F" w:rsidRPr="00A8576A" w:rsidTr="00705DEC">
        <w:trPr>
          <w:trHeight w:val="566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A8576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 ценах на рынке товаров и услуг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A63EAA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3627D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17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3627D" w:rsidRDefault="00D4367F" w:rsidP="00A63EAA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166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3627D">
              <w:rPr>
                <w:rFonts w:ascii="Calibri" w:hAnsi="Calibri" w:cs="Arial"/>
                <w:b/>
                <w:bCs/>
                <w:sz w:val="26"/>
                <w:szCs w:val="26"/>
              </w:rPr>
              <w:t>199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A58CB">
              <w:rPr>
                <w:bCs/>
                <w:sz w:val="26"/>
                <w:szCs w:val="26"/>
              </w:rPr>
              <w:t>Аналитический обзор</w:t>
            </w:r>
            <w:r w:rsidRPr="007D011A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по ценам на товары и услуги приводятся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36E96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36E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18.3.2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600A5E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О динамике цен товаропроизводителей и структуре розничных цен на отдельные виды продовольственных товаров в Камчатском крае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600A5E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E0431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E0431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082FE5" w:rsidRDefault="00D4367F" w:rsidP="00A63EAA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A63EAA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</w:tr>
      <w:tr w:rsidR="00D4367F" w:rsidTr="00303AC2"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436E96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744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C17656" w:rsidRDefault="00D4367F" w:rsidP="009F54B0">
            <w:pPr>
              <w:autoSpaceDE/>
              <w:autoSpaceDN/>
              <w:adjustRightInd/>
              <w:spacing w:before="100" w:after="40"/>
              <w:ind w:left="-57" w:right="-57" w:firstLine="0"/>
              <w:rPr>
                <w:sz w:val="26"/>
                <w:szCs w:val="26"/>
              </w:rPr>
            </w:pPr>
            <w:r w:rsidRPr="00C17656">
              <w:rPr>
                <w:sz w:val="26"/>
                <w:szCs w:val="26"/>
              </w:rPr>
              <w:t>В материале освещены вопросы о ценовых процессах, происходящих в производственном секторе экономики края за 2016-2018 годы и текущий период 2019 года, а также проанализирована структура розничных цен на отдельные продовольственные товары. Издание сопровождается наглядными графиками и диаграммами. Приводятся межрегиональные сравнения по субъектам, входящим в Дальневосточный федеральный округ.</w:t>
            </w:r>
          </w:p>
        </w:tc>
      </w:tr>
      <w:tr w:rsidR="00D4367F" w:rsidRPr="00A8576A" w:rsidTr="00705DEC">
        <w:trPr>
          <w:trHeight w:val="503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A8576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Индекс потребительских цен по Камчатскому краю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18.4.2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набора продуктов питания для прожиточного минимума по Камчатскому краю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280</w:t>
            </w:r>
          </w:p>
        </w:tc>
      </w:tr>
      <w:tr w:rsidR="00D4367F" w:rsidTr="00082FE5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18.4.3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и тарифы на услуги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280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отдельные товары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280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082FE5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sz w:val="26"/>
                <w:szCs w:val="26"/>
              </w:rPr>
              <w:t>(для расчета прожиточного минимума)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по Петропавловск-Камчатскому городскому округу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</w:p>
          <w:p w:rsidR="00AE3B91" w:rsidRPr="007D011A" w:rsidRDefault="00AE3B91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A63EAA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180</w:t>
            </w:r>
            <w:r w:rsidR="00D4367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и изменение стоимости минимального набора продуктов питания по регионам Дальне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082FE5" w:rsidRDefault="00D4367F" w:rsidP="007B240A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 w:rsidR="00A63EAA">
              <w:rPr>
                <w:rFonts w:ascii="Calibri" w:hAnsi="Calibri" w:cs="Arial"/>
                <w:b/>
                <w:bCs/>
                <w:sz w:val="26"/>
                <w:szCs w:val="26"/>
              </w:rPr>
              <w:t>160</w:t>
            </w: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60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7D011A" w:rsidRDefault="00D4367F" w:rsidP="00A63EAA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Межрегиональные сравнения изменения стоимости фиксированного набора продуктов питания по субъектам, входящим в Дальневосточный федеральный округ</w:t>
            </w:r>
          </w:p>
        </w:tc>
        <w:tc>
          <w:tcPr>
            <w:tcW w:w="156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082FE5" w:rsidRDefault="00A63EAA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180</w:t>
            </w:r>
            <w:r w:rsidR="00D4367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160</w:t>
            </w:r>
          </w:p>
        </w:tc>
      </w:tr>
      <w:tr w:rsidR="00D4367F" w:rsidTr="002519FF">
        <w:trPr>
          <w:cantSplit/>
          <w:trHeight w:val="1038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E3B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5060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6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2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D4367F" w:rsidTr="002519FF"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113" w:right="-11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3E5508">
            <w:pPr>
              <w:autoSpaceDE/>
              <w:autoSpaceDN/>
              <w:adjustRightInd/>
              <w:spacing w:before="120" w:after="40" w:line="228" w:lineRule="auto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Сводные индексы цен на продукцию инвестиционного назначения по Российской Федерации и Дальневосточному федеральному округу в разрезе экономических видов деятельности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D011A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082FE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082FE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2280</w:t>
            </w:r>
          </w:p>
        </w:tc>
      </w:tr>
      <w:tr w:rsidR="00D4367F" w:rsidTr="006075E7">
        <w:trPr>
          <w:cantSplit/>
          <w:trHeight w:val="1038"/>
        </w:trPr>
        <w:tc>
          <w:tcPr>
            <w:tcW w:w="8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D4367F" w:rsidRPr="007D011A" w:rsidRDefault="00D4367F" w:rsidP="003E5508">
            <w:pPr>
              <w:autoSpaceDE/>
              <w:autoSpaceDN/>
              <w:adjustRightInd/>
              <w:spacing w:before="120" w:after="12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2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367F" w:rsidRDefault="00D4367F" w:rsidP="009F54B0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95CF0">
              <w:rPr>
                <w:bCs/>
                <w:sz w:val="26"/>
                <w:szCs w:val="26"/>
              </w:rPr>
              <w:t>Содержит информацию об индексах цен строительной продукции (всего и по элементам технологической структуры)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D4367F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67F" w:rsidRPr="00374A4C" w:rsidRDefault="00D4367F" w:rsidP="00516248">
            <w:pPr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E17B8">
              <w:rPr>
                <w:rFonts w:asciiTheme="majorHAnsi" w:hAnsiTheme="majorHAnsi"/>
                <w:b/>
                <w:bCs/>
                <w:caps/>
                <w:color w:val="FF6600"/>
                <w:sz w:val="40"/>
                <w:szCs w:val="40"/>
              </w:rPr>
              <w:t>Рабочая сила</w:t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 xml:space="preserve">, ОПЛАТА </w:t>
            </w: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И УСЛОВИЯ ТРУДА РАБОТНИКОВ</w:t>
            </w:r>
          </w:p>
        </w:tc>
      </w:tr>
      <w:tr w:rsidR="00D4367F" w:rsidRPr="00D50F21" w:rsidTr="006075E7"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D50F21" w:rsidRDefault="00D4367F" w:rsidP="00516248">
            <w:pPr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8648E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8648E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</w:t>
            </w:r>
            <w:r w:rsidR="00DC06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8648E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</w:t>
            </w:r>
            <w:r w:rsidR="00DC06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2013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 рабочей силы, численности и оплате труда работников.</w:t>
            </w:r>
          </w:p>
          <w:p w:rsidR="00AE3B91" w:rsidRPr="00374A4C" w:rsidRDefault="00AE3B91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19.1.2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343FF3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</w:t>
            </w:r>
            <w:r w:rsidR="00DC06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51179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</w:t>
            </w:r>
            <w:r w:rsidR="00DC06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13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  <w:p w:rsidR="00AE3B91" w:rsidRPr="00374A4C" w:rsidRDefault="00AE3B91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19.1.3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Трудовые ресурсы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343FF3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</w:t>
            </w:r>
            <w:r w:rsidR="00DC06B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104030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2310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14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636241">
              <w:rPr>
                <w:sz w:val="26"/>
                <w:szCs w:val="26"/>
              </w:rPr>
              <w:t>гг.</w:t>
            </w:r>
          </w:p>
          <w:p w:rsidR="00AE3B91" w:rsidRPr="00374A4C" w:rsidRDefault="00AE3B91" w:rsidP="00516248">
            <w:pPr>
              <w:keepLines/>
              <w:autoSpaceDE/>
              <w:autoSpaceDN/>
              <w:adjustRightInd/>
              <w:spacing w:before="80" w:afterLines="40" w:line="228" w:lineRule="auto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4367F" w:rsidRPr="00D50F21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D50F21" w:rsidRDefault="00D4367F" w:rsidP="00AE3B9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 потребность организаций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в работниках по профессиональным группам за октябрь 2018 года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186</w:t>
            </w:r>
            <w:r w:rsidR="00E3270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</w:t>
            </w:r>
            <w:r w:rsidR="00E3270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работающих и заработная плата по видам экономической деятельности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E3270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1F5D61" w:rsidRDefault="00E3270A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1200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74A4C" w:rsidRDefault="00D4367F" w:rsidP="00AE3B9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 xml:space="preserve">В бюллетене представлена информация по полному кругу </w:t>
            </w:r>
            <w:r>
              <w:rPr>
                <w:sz w:val="26"/>
                <w:szCs w:val="26"/>
              </w:rPr>
              <w:t>организаций</w:t>
            </w:r>
            <w:r w:rsidRPr="00A130DD">
              <w:rPr>
                <w:sz w:val="26"/>
                <w:szCs w:val="26"/>
              </w:rPr>
              <w:t xml:space="preserve"> Камчатского края в разрезе видов экономической деятельности и форм собственности.</w:t>
            </w:r>
          </w:p>
        </w:tc>
      </w:tr>
      <w:tr w:rsidR="00D4367F" w:rsidTr="00AE3B91">
        <w:trPr>
          <w:trHeight w:val="1886"/>
        </w:trPr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19.2.3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50084E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и оплата труда работников организаций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не являющихся субъектами малого предпринимательства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месячная,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D740F7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46</w:t>
            </w:r>
            <w:r w:rsidR="00E3270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368</w:t>
            </w:r>
            <w:r w:rsidR="00E3270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E3270A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40</w:t>
            </w:r>
            <w:r w:rsidR="00E3270A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="00E3270A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19.2.4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оплата труда, продолжительность рабочего дня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организациях Камчатского края,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20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D740F7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6360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</w:t>
            </w:r>
            <w:r w:rsidR="00343931">
              <w:rPr>
                <w:rFonts w:asciiTheme="minorHAnsi" w:hAnsiTheme="minorHAnsi"/>
                <w:b/>
                <w:bCs/>
                <w:sz w:val="26"/>
                <w:szCs w:val="26"/>
              </w:rPr>
              <w:t>000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A4049C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19.2.6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A4049C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A4049C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A81682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A4049C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1060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  <w:r w:rsidR="0034393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34393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1F5D6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34393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AE3B9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74A4C" w:rsidRDefault="00D4367F" w:rsidP="00AE3B9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65E35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19.2.9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65E35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профессиональном образовании кадров государственной гражданской и муниципальной службы Камчатского края  в 2018 году</w:t>
            </w:r>
          </w:p>
        </w:tc>
        <w:tc>
          <w:tcPr>
            <w:tcW w:w="159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65E35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65E35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65E35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65E35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65E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12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74A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>По категориям и группам госслужащих по видам программ, направлениям подготовки, типам учебных заведений.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19.2.10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93E89" w:rsidRDefault="00D4367F" w:rsidP="00D50F21">
            <w:pPr>
              <w:keepLines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Распределение численности работников по размерам заработной платы в апреле 2019 года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31316B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940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показатели по труду организаций Петропавловск-Камчатского городского округа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51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4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4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920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B05E2B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B05E2B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B05E2B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B05E2B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25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3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240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2880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19.2.14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органов государственной власти и местного самоуправления по категориям персонала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A81682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A81682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31316B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B5CA6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D50F21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19.2.17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Содействие занятости населения муниципальных образований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C277D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1060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010</w:t>
            </w:r>
          </w:p>
        </w:tc>
      </w:tr>
      <w:tr w:rsidR="00D4367F" w:rsidTr="00D50F21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по категориям в организациях социальной сферы и науки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AC36F9" w:rsidRDefault="00A81682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</w:t>
            </w:r>
            <w:r w:rsidR="00D4367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вартальная</w:t>
            </w:r>
            <w:r w:rsidR="0031316B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D4367F" w:rsidRPr="00AC36F9">
              <w:rPr>
                <w:rFonts w:asciiTheme="minorHAnsi" w:hAnsiTheme="minorHAnsi" w:cs="Arial"/>
                <w:bCs/>
                <w:sz w:val="26"/>
                <w:szCs w:val="26"/>
              </w:rPr>
              <w:t>февраль, май, август, ноябрь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700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2800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67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26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80</w:t>
            </w:r>
          </w:p>
        </w:tc>
      </w:tr>
      <w:tr w:rsidR="00D4367F" w:rsidTr="00D50F21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4367F" w:rsidRPr="007E717F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74A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</w:t>
            </w:r>
            <w:r w:rsidRPr="00CF2619">
              <w:rPr>
                <w:bCs/>
                <w:sz w:val="26"/>
                <w:szCs w:val="26"/>
              </w:rPr>
              <w:t xml:space="preserve"> представлены данные о среднесписочной численности, фонду начисленной заработной платы, среднемесячной заработной платы по отдельным категориям работников, в отношении которых Указом Президента РФ от 7 мая 2012 года № 597 предусмотрено повышение заработной платы. Данные представлены в разрезе муниципальных образований края и формам собственности.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19.2.22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B1F5E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1F5E">
              <w:rPr>
                <w:rFonts w:asciiTheme="minorHAnsi" w:hAnsiTheme="minorHAnsi" w:cs="Arial"/>
                <w:b/>
                <w:sz w:val="26"/>
                <w:szCs w:val="26"/>
              </w:rPr>
              <w:t>Неполная занятость и движение работников в организациях, не относящихся к субъектам малого предпринимательства</w:t>
            </w:r>
            <w:r w:rsidRPr="006B1F5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636241" w:rsidRDefault="00D4367F" w:rsidP="00D50F21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31316B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60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EB20ED">
            <w:pPr>
              <w:keepLines/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2000</w:t>
            </w:r>
          </w:p>
        </w:tc>
      </w:tr>
      <w:tr w:rsidR="00D4367F" w:rsidTr="00EB20ED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374A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1569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D4367F" w:rsidTr="00EB20ED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27485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56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19.3.1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27485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Дифференциация заработной платы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как элемент рыночной экономики Камчатского края</w:t>
            </w:r>
          </w:p>
        </w:tc>
        <w:tc>
          <w:tcPr>
            <w:tcW w:w="168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27485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960D60" w:rsidRDefault="00D4367F" w:rsidP="0031316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49</w:t>
            </w:r>
            <w:r w:rsidR="0031316B">
              <w:rPr>
                <w:rFonts w:ascii="Calibri" w:hAnsi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367F" w:rsidRPr="00960D60" w:rsidRDefault="00D4367F" w:rsidP="0031316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</w:t>
            </w:r>
            <w:r w:rsidR="0031316B">
              <w:rPr>
                <w:rFonts w:ascii="Calibri" w:hAnsi="Calibri"/>
                <w:b/>
                <w:bCs/>
                <w:sz w:val="26"/>
                <w:szCs w:val="26"/>
              </w:rPr>
              <w:t>700</w:t>
            </w:r>
          </w:p>
        </w:tc>
      </w:tr>
      <w:tr w:rsidR="00D4367F" w:rsidTr="00EB20ED">
        <w:tc>
          <w:tcPr>
            <w:tcW w:w="9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4367F" w:rsidRPr="0027485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74A4C" w:rsidRDefault="00D4367F" w:rsidP="00D50F21">
            <w:pPr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D71671">
              <w:rPr>
                <w:sz w:val="26"/>
                <w:szCs w:val="26"/>
              </w:rPr>
              <w:t xml:space="preserve">В записке приведен анализ </w:t>
            </w:r>
            <w:r>
              <w:rPr>
                <w:sz w:val="26"/>
                <w:szCs w:val="26"/>
              </w:rPr>
              <w:t xml:space="preserve">реальной и номинальной заработной платы, дифференциации по видам экономической деятельности. Анализируются </w:t>
            </w:r>
            <w:r w:rsidRPr="00D71671">
              <w:rPr>
                <w:sz w:val="26"/>
                <w:szCs w:val="26"/>
              </w:rPr>
              <w:t>результаты выборочного обследования заработной пл</w:t>
            </w:r>
            <w:r>
              <w:rPr>
                <w:sz w:val="26"/>
                <w:szCs w:val="26"/>
              </w:rPr>
              <w:t>аты по профессиональным группам, затрат на рабочую силу.</w:t>
            </w:r>
            <w:r w:rsidRPr="00D716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Приведены данные по оплате труда отдельных категорий работников, в отношении которых предусмотрены мероприятия по повышению средней заработной платы.</w:t>
            </w:r>
          </w:p>
        </w:tc>
      </w:tr>
      <w:tr w:rsidR="00D4367F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374A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F7D5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26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</w:t>
            </w:r>
            <w:r w:rsidR="0031316B">
              <w:rPr>
                <w:rFonts w:asciiTheme="minorHAnsi" w:hAnsiTheme="minorHAnsi"/>
                <w:b/>
                <w:bCs/>
                <w:sz w:val="26"/>
                <w:szCs w:val="26"/>
              </w:rPr>
              <w:t>520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2400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D740F7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 w:line="228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Просроченная задолженность по выплате средств, направленных на заработную плату по организациям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F1614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</w:t>
            </w:r>
            <w:r w:rsidR="00F16145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 w:line="221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ведения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Петропавловск-Камчатскому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F16145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</w:t>
            </w:r>
            <w:r w:rsidR="00D4367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19.4.5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D86DAD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22638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2263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2263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19.4.6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8640B7" w:rsidRDefault="00D4367F" w:rsidP="00F16145">
            <w:pPr>
              <w:autoSpaceDE/>
              <w:autoSpaceDN/>
              <w:adjustRightInd/>
              <w:spacing w:before="120" w:after="10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F16145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180</w:t>
            </w:r>
            <w:r w:rsidR="00D4367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19.4.7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работников организаций по Камчатскому краю (без учета досчета фонда оплаты труда, учитываемого Росстатом централизованно)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E63E16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18</w:t>
            </w:r>
            <w:r w:rsidR="00F16145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21</w:t>
            </w:r>
            <w:r w:rsidR="00F16145">
              <w:rPr>
                <w:rFonts w:asciiTheme="minorHAnsi" w:hAnsiTheme="minorHAnsi"/>
                <w:b/>
                <w:bCs/>
                <w:sz w:val="26"/>
                <w:szCs w:val="26"/>
              </w:rPr>
              <w:t>60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E3EA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19.4.8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E3EA8" w:rsidRDefault="00D4367F" w:rsidP="00F16145">
            <w:pPr>
              <w:autoSpaceDE/>
              <w:autoSpaceDN/>
              <w:adjustRightInd/>
              <w:spacing w:before="120" w:after="100" w:line="228" w:lineRule="auto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бюджетных организаций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3E3EA8" w:rsidRDefault="00D4367F" w:rsidP="00F16145">
            <w:pPr>
              <w:autoSpaceDE/>
              <w:autoSpaceDN/>
              <w:adjustRightInd/>
              <w:spacing w:before="120" w:after="100" w:line="216" w:lineRule="auto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Pr="003E3EA8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E3EA8">
              <w:rPr>
                <w:rFonts w:asciiTheme="minorHAnsi" w:hAnsiTheme="minorHAnsi" w:cs="Arial"/>
                <w:sz w:val="24"/>
                <w:szCs w:val="24"/>
              </w:rPr>
              <w:t>март, май, август, ноябрь</w:t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800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D4367F" w:rsidP="00F16145">
            <w:pPr>
              <w:autoSpaceDE/>
              <w:autoSpaceDN/>
              <w:adjustRightInd/>
              <w:spacing w:before="120" w:after="10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760</w:t>
            </w:r>
          </w:p>
        </w:tc>
      </w:tr>
      <w:tr w:rsidR="00D4367F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367F" w:rsidRPr="00374A4C" w:rsidRDefault="00D4367F" w:rsidP="007A360B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Информационные таблицы</w:t>
            </w:r>
          </w:p>
        </w:tc>
      </w:tr>
      <w:tr w:rsidR="00D4367F" w:rsidTr="006075E7">
        <w:tc>
          <w:tcPr>
            <w:tcW w:w="9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19.5.1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BF6C3C" w:rsidRDefault="00D4367F" w:rsidP="00D50F21">
            <w:pPr>
              <w:autoSpaceDE/>
              <w:autoSpaceDN/>
              <w:adjustRightInd/>
              <w:spacing w:before="120" w:after="40" w:line="216" w:lineRule="auto"/>
              <w:ind w:left="-57" w:right="-11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Среднемесячная заработная плата работников организаций,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ми малого предпринимательства, по видам экономической деятельности по муниципальным районам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FE6117" w:rsidRDefault="00D4367F" w:rsidP="00AE3B91">
            <w:pPr>
              <w:autoSpaceDE/>
              <w:autoSpaceDN/>
              <w:adjustRightInd/>
              <w:spacing w:before="120" w:after="120"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5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1B2423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367F" w:rsidRPr="004759C8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520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6240</w:t>
            </w:r>
          </w:p>
        </w:tc>
      </w:tr>
      <w:tr w:rsidR="00D4367F" w:rsidTr="006075E7">
        <w:tc>
          <w:tcPr>
            <w:tcW w:w="1020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4367F" w:rsidRPr="00D852FC" w:rsidRDefault="00D4367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УРОВЕНЬ ЖИЗНИ</w:t>
            </w: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  <w:t>И ОБСЛЕДОВАНИЕ ДОМАШНИХ ХОЗЯЙСТВ</w:t>
            </w:r>
          </w:p>
        </w:tc>
      </w:tr>
      <w:tr w:rsidR="00D4367F" w:rsidTr="00D7561D">
        <w:trPr>
          <w:trHeight w:val="554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D852FC" w:rsidRDefault="00D4367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852F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D4367F" w:rsidTr="006075E7">
        <w:trPr>
          <w:trHeight w:val="796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852FC" w:rsidRDefault="00D4367F" w:rsidP="00CB23B0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852FC" w:rsidRDefault="00D4367F" w:rsidP="00CB23B0">
            <w:pPr>
              <w:autoSpaceDE/>
              <w:autoSpaceDN/>
              <w:adjustRightInd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852FC" w:rsidRDefault="00D4367F" w:rsidP="00CB23B0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6"/>
                <w:szCs w:val="26"/>
              </w:rPr>
              <w:t>июнь</w:t>
            </w:r>
          </w:p>
        </w:tc>
        <w:tc>
          <w:tcPr>
            <w:tcW w:w="15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082FE5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F16145" w:rsidRDefault="00D4367F" w:rsidP="00082FE5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F1614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95</w:t>
            </w:r>
            <w:r w:rsidR="00F1614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303AC2"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D852FC" w:rsidRDefault="00D4367F" w:rsidP="00CB23B0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CB23B0">
            <w:pPr>
              <w:autoSpaceDE/>
              <w:autoSpaceDN/>
              <w:adjustRightInd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по итогам выборочного обследования бюджетов домашних хозяйств в 20</w:t>
            </w:r>
            <w:r>
              <w:rPr>
                <w:sz w:val="26"/>
                <w:szCs w:val="26"/>
              </w:rPr>
              <w:t>13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49277E">
              <w:rPr>
                <w:sz w:val="26"/>
                <w:szCs w:val="26"/>
              </w:rPr>
              <w:t>гг., характеризующая уровень и структуру потребления основных продуктов питания, пищевую и энергетическую ценность по домохозяйствам, проживающим в городской и сельской местности, по домашним хозяйствам различного состава</w:t>
            </w:r>
            <w:r>
              <w:rPr>
                <w:sz w:val="26"/>
                <w:szCs w:val="26"/>
              </w:rPr>
              <w:t xml:space="preserve"> и уровня благосостояния</w:t>
            </w:r>
            <w:r w:rsidRPr="0049277E">
              <w:rPr>
                <w:sz w:val="26"/>
                <w:szCs w:val="26"/>
              </w:rPr>
              <w:t>.</w:t>
            </w:r>
          </w:p>
        </w:tc>
      </w:tr>
      <w:tr w:rsidR="00D4367F" w:rsidTr="00502C2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852F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20.1.3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408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408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5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795B3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33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795B37" w:rsidRDefault="00D4367F" w:rsidP="00795B3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</w:tr>
      <w:tr w:rsidR="00D4367F" w:rsidTr="00303AC2"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D852F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за 20</w:t>
            </w:r>
            <w:r>
              <w:rPr>
                <w:sz w:val="26"/>
                <w:szCs w:val="26"/>
              </w:rPr>
              <w:t>13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49277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г</w:t>
            </w:r>
            <w:r w:rsidRPr="0049277E">
              <w:rPr>
                <w:sz w:val="26"/>
                <w:szCs w:val="26"/>
              </w:rPr>
              <w:t xml:space="preserve">. 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обследования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 Представлены итоги отдельных социально-демографических обследований.</w:t>
            </w:r>
          </w:p>
          <w:p w:rsidR="00C5208A" w:rsidRPr="00960D60" w:rsidRDefault="00C5208A" w:rsidP="00D50F2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4367F" w:rsidRPr="00EF7D5B" w:rsidTr="00D7561D">
        <w:trPr>
          <w:trHeight w:val="474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EF7D5B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49277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D4367F" w:rsidTr="006075E7">
        <w:trPr>
          <w:trHeight w:val="650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9277E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9277E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Доходы, расходы и потребление домашних хозяйств Камчатского края </w:t>
            </w:r>
            <w:r w:rsidR="00AE3B91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9277E" w:rsidRDefault="00D4367F" w:rsidP="00D50F21">
            <w:pPr>
              <w:autoSpaceDE/>
              <w:autoSpaceDN/>
              <w:adjustRightInd/>
              <w:spacing w:before="120" w:after="12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AE3B91" w:rsidRDefault="00795B37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880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95B37" w:rsidRDefault="00D4367F" w:rsidP="00795B37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AE3B91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4084C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 w:line="204" w:lineRule="auto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ртальная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50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1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30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795B37">
              <w:rPr>
                <w:rFonts w:ascii="Calibri" w:hAnsi="Calibri" w:cs="Arial"/>
                <w:b/>
                <w:bCs/>
                <w:sz w:val="26"/>
                <w:szCs w:val="26"/>
              </w:rPr>
              <w:t>720</w:t>
            </w:r>
          </w:p>
        </w:tc>
      </w:tr>
      <w:tr w:rsidR="00D4367F" w:rsidTr="00C5208A">
        <w:trPr>
          <w:trHeight w:val="1529"/>
        </w:trPr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376BC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 xml:space="preserve">Бюллетень подготовлен по результатам обследования бюджетов домашних хозяйств. </w:t>
            </w:r>
            <w:r>
              <w:rPr>
                <w:sz w:val="26"/>
                <w:szCs w:val="26"/>
              </w:rPr>
              <w:t>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D4367F" w:rsidTr="006075E7">
        <w:trPr>
          <w:trHeight w:val="734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20.2.3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6616A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доходы и расходы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  <w:p w:rsidR="00AE3B91" w:rsidRPr="0049277E" w:rsidRDefault="00AE3B91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F52C5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F52C5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20.2.4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 Камчатского края</w:t>
            </w:r>
          </w:p>
        </w:tc>
        <w:tc>
          <w:tcPr>
            <w:tcW w:w="154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4367F" w:rsidRPr="0049277E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 xml:space="preserve">июль, октябрь,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cyan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77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23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3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7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40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</w:p>
        </w:tc>
      </w:tr>
      <w:tr w:rsidR="00D4367F" w:rsidTr="00C5208A">
        <w:trPr>
          <w:trHeight w:val="230"/>
        </w:trPr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F34B4D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27485F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506E4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9</w:t>
            </w:r>
            <w:r w:rsidRPr="003506E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4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27485F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960D60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960D60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D4367F" w:rsidTr="006075E7">
        <w:trPr>
          <w:trHeight w:val="363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B212DC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212D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0.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490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B212DC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показатели дифференциации денежных доходов населения  и уровень бедности по субъектам Российской Федерации в 2018 году</w:t>
            </w:r>
          </w:p>
        </w:tc>
        <w:tc>
          <w:tcPr>
            <w:tcW w:w="1547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B212DC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B212D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212DC"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16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502C27" w:rsidRDefault="00DF52C5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4367F" w:rsidRPr="00DF52C5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C5208A">
        <w:trPr>
          <w:cantSplit/>
          <w:trHeight w:val="812"/>
        </w:trPr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AF6C0E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F6C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490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54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43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D4367F" w:rsidRPr="005710ED" w:rsidTr="006075E7">
        <w:trPr>
          <w:cantSplit/>
          <w:trHeight w:val="542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571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</w:t>
            </w: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t>.2.6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710ED">
              <w:rPr>
                <w:rFonts w:ascii="Calibri" w:hAnsi="Calibri"/>
                <w:b/>
                <w:sz w:val="26"/>
                <w:szCs w:val="26"/>
              </w:rPr>
              <w:t>Выборочное наблюдение доходов населения и участие в социальных программах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C5208A">
            <w:pPr>
              <w:autoSpaceDE/>
              <w:autoSpaceDN/>
              <w:adjustRightInd/>
              <w:spacing w:before="80" w:after="40"/>
              <w:ind w:left="-113" w:right="-113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710ED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1060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F52C5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10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</w:p>
        </w:tc>
      </w:tr>
      <w:tr w:rsidR="00D4367F" w:rsidRPr="00590109" w:rsidTr="00303AC2">
        <w:trPr>
          <w:cantSplit/>
          <w:trHeight w:val="2178"/>
        </w:trPr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5710ED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Default="00D4367F" w:rsidP="00C5208A">
            <w:pPr>
              <w:spacing w:before="80" w:after="40"/>
              <w:ind w:left="-57" w:right="-57" w:firstLine="0"/>
              <w:rPr>
                <w:sz w:val="26"/>
                <w:szCs w:val="26"/>
              </w:rPr>
            </w:pPr>
            <w:r w:rsidRPr="005710ED">
              <w:rPr>
                <w:sz w:val="26"/>
                <w:szCs w:val="26"/>
              </w:rPr>
              <w:t>В статистическом бюллетене представлены итоги «Выборочного наблюдения доходов населения и участие в социальных программах». Приводятся данные об уровне и структуре денежных доходов, социальных пособий домашних хозяйств в 2018 году. Ответы распределены по типу населенных пунктов, по числу лиц и числу детей в возрасте до 18 лет, по основным демографическим и социальным группам домохозяйств и т.д.  Информация публикуется по Камчатскому краю, регионам Дальневосточного федерального округа и Российской Федерации в целом.</w:t>
            </w:r>
          </w:p>
          <w:p w:rsidR="005D1767" w:rsidRPr="0049277E" w:rsidRDefault="005D1767" w:rsidP="00C5208A">
            <w:pPr>
              <w:spacing w:before="80" w:after="4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4367F" w:rsidRPr="00D75D26" w:rsidTr="002519FF">
        <w:trPr>
          <w:trHeight w:val="702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E07C96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E07C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E07C96">
              <w:rPr>
                <w:rFonts w:ascii="Calibri" w:hAnsi="Calibri" w:cs="Arial"/>
                <w:b/>
                <w:bCs/>
                <w:sz w:val="26"/>
                <w:szCs w:val="26"/>
              </w:rPr>
              <w:t>.2.7</w:t>
            </w:r>
          </w:p>
          <w:p w:rsidR="00D4367F" w:rsidRPr="00E07C96" w:rsidRDefault="00D4367F" w:rsidP="00C5208A">
            <w:pPr>
              <w:spacing w:before="80" w:after="40"/>
              <w:ind w:left="-57" w:right="-57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51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E07C96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07C96">
              <w:rPr>
                <w:rFonts w:ascii="Calibri" w:hAnsi="Calibri"/>
                <w:b/>
                <w:sz w:val="26"/>
                <w:szCs w:val="26"/>
              </w:rPr>
              <w:t>Выборочное наблюдение рациона питания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E07C96" w:rsidRDefault="00D4367F" w:rsidP="00C5208A">
            <w:pPr>
              <w:autoSpaceDE/>
              <w:autoSpaceDN/>
              <w:adjustRightInd/>
              <w:spacing w:before="80" w:after="40" w:line="204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07C96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1 раз </w:t>
            </w:r>
            <w:r w:rsidR="009B3B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07C96">
              <w:rPr>
                <w:rFonts w:ascii="Calibri" w:hAnsi="Calibri" w:cs="Arial"/>
                <w:b/>
                <w:bCs/>
                <w:sz w:val="26"/>
                <w:szCs w:val="26"/>
              </w:rPr>
              <w:t>в 5 лет,</w:t>
            </w:r>
            <w:r w:rsidRPr="00E07C9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07C96"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02C27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9B3B76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F52C5" w:rsidRDefault="00D4367F" w:rsidP="00C5208A">
            <w:pPr>
              <w:autoSpaceDE/>
              <w:autoSpaceDN/>
              <w:adjustRightInd/>
              <w:spacing w:before="80" w:after="4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9B3B76"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</w:p>
        </w:tc>
      </w:tr>
      <w:tr w:rsidR="00D4367F" w:rsidRPr="00D75D26" w:rsidTr="00303AC2">
        <w:trPr>
          <w:cantSplit/>
          <w:trHeight w:val="1984"/>
        </w:trPr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D75D26" w:rsidRDefault="00D4367F" w:rsidP="00C5208A">
            <w:pPr>
              <w:spacing w:before="80" w:after="40"/>
              <w:ind w:left="-57" w:right="-57"/>
              <w:rPr>
                <w:rFonts w:asciiTheme="minorHAnsi" w:hAnsiTheme="minorHAnsi" w:cs="Arial"/>
                <w:sz w:val="26"/>
                <w:szCs w:val="26"/>
                <w:highlight w:val="yellow"/>
              </w:rPr>
            </w:pPr>
            <w:r w:rsidRPr="00CB2C0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Default="00D4367F" w:rsidP="00C5208A">
            <w:pPr>
              <w:spacing w:before="80" w:after="40"/>
              <w:ind w:left="-57" w:right="-57" w:firstLine="0"/>
              <w:rPr>
                <w:sz w:val="26"/>
                <w:szCs w:val="26"/>
              </w:rPr>
            </w:pPr>
            <w:r w:rsidRPr="00CB2C01">
              <w:rPr>
                <w:sz w:val="26"/>
                <w:szCs w:val="26"/>
              </w:rPr>
              <w:t xml:space="preserve">В статистическом бюллетене представлены итоги «Выборочного наблюдения рациона питания», проведенного в 2018 году. </w:t>
            </w:r>
            <w:r>
              <w:rPr>
                <w:sz w:val="26"/>
                <w:szCs w:val="26"/>
              </w:rPr>
              <w:t>Содержится</w:t>
            </w:r>
            <w:r w:rsidRPr="00CB2C01">
              <w:rPr>
                <w:sz w:val="26"/>
                <w:szCs w:val="26"/>
              </w:rPr>
              <w:t xml:space="preserve"> статистическая информация, отражающая социальные, экономические и поведенческие факторы, влияющие на обеспечение полноценного и здорового питания, а также об уровне индивидуального потребления пищевых продуктов, энергетической и питательной ценности рациона питания, особенностях формирования и составе продуктовой «корзины» детей и взрослых.</w:t>
            </w:r>
          </w:p>
          <w:p w:rsidR="005D1767" w:rsidRPr="00CB2C01" w:rsidRDefault="005D1767" w:rsidP="00C5208A">
            <w:pPr>
              <w:spacing w:before="80" w:after="40"/>
              <w:ind w:left="-57" w:right="-57" w:firstLine="0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D4367F" w:rsidRPr="005710ED" w:rsidTr="002519FF">
        <w:trPr>
          <w:cantSplit/>
          <w:trHeight w:val="542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571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</w:t>
            </w: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t>.2.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Комплексное наблюдение условий жизни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710ED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1 раз </w:t>
            </w:r>
            <w:r w:rsidR="009B3B7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 2 года</w:t>
            </w: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 w:rsidRPr="005710ED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9B3B76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060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DF52C5" w:rsidRDefault="00D4367F" w:rsidP="00DF52C5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9B3B76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  <w:r w:rsidR="00DF52C5">
              <w:rPr>
                <w:rFonts w:ascii="Calibri" w:hAnsi="Calibri" w:cs="Arial"/>
                <w:b/>
                <w:bCs/>
                <w:sz w:val="26"/>
                <w:szCs w:val="26"/>
              </w:rPr>
              <w:t>10</w:t>
            </w:r>
          </w:p>
        </w:tc>
      </w:tr>
      <w:tr w:rsidR="00D4367F" w:rsidRPr="00590109" w:rsidTr="00303AC2">
        <w:trPr>
          <w:cantSplit/>
          <w:trHeight w:val="2178"/>
        </w:trPr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4367F" w:rsidRPr="005710ED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Default="00D4367F" w:rsidP="00D50F21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5710ED">
              <w:rPr>
                <w:sz w:val="26"/>
                <w:szCs w:val="26"/>
              </w:rPr>
              <w:t>В статистическом бюллетене представлены итоги «</w:t>
            </w:r>
            <w:r>
              <w:rPr>
                <w:sz w:val="26"/>
                <w:szCs w:val="26"/>
              </w:rPr>
              <w:t>Комплексного наблюдения условий жизни населения</w:t>
            </w:r>
            <w:r w:rsidRPr="005710E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проведенного в 2018 году</w:t>
            </w:r>
            <w:r w:rsidRPr="005710E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Содержит</w:t>
            </w:r>
            <w:r w:rsidRPr="00571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статистические </w:t>
            </w:r>
            <w:r w:rsidRPr="005710ED">
              <w:rPr>
                <w:sz w:val="26"/>
                <w:szCs w:val="26"/>
              </w:rPr>
              <w:t xml:space="preserve">данные </w:t>
            </w:r>
            <w:r>
              <w:rPr>
                <w:sz w:val="26"/>
                <w:szCs w:val="26"/>
              </w:rPr>
              <w:t>о профессиональных и личных мотивациях участия населения в трудовой деятельности, об уровне обеспечения прав на социальную защиту и потребностей в социальном обслуживании, о качестве жилищных и бытовых условий проживания и намерениях по их улучшению, о наличии информационных и коммуникационных средств, способствующих интеллектуальному развитию, о пользовании услугами и удовлетворенности работой учреждений социальной сферы и транспорта, о безопасности производственной и непроизводственной сфер обитания, о причинах ограничений в удовлетворении жизненно важных потребностей.</w:t>
            </w:r>
          </w:p>
          <w:p w:rsidR="005D1767" w:rsidRPr="0049277E" w:rsidRDefault="005D1767" w:rsidP="00D50F21">
            <w:pPr>
              <w:spacing w:before="120" w:after="120"/>
              <w:ind w:left="-57" w:right="-57" w:firstLine="0"/>
              <w:rPr>
                <w:sz w:val="26"/>
                <w:szCs w:val="26"/>
              </w:rPr>
            </w:pPr>
          </w:p>
        </w:tc>
      </w:tr>
      <w:tr w:rsidR="00D4367F" w:rsidRPr="002B0268" w:rsidTr="00D7561D">
        <w:trPr>
          <w:trHeight w:val="552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2B0268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3506E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D4367F" w:rsidTr="002519FF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4408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red"/>
              </w:rPr>
            </w:pPr>
            <w:r w:rsidRPr="003F61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5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214AF5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yellow"/>
              </w:rPr>
            </w:pPr>
            <w:r w:rsidRPr="00214AF5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Оценка качества питания населения Камчатского края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AB4506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AB4506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6942A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67F" w:rsidRPr="003F2B55" w:rsidRDefault="00D4367F" w:rsidP="006942A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B4506">
              <w:rPr>
                <w:rFonts w:ascii="Calibri" w:hAnsi="Calibri" w:cs="Arial"/>
                <w:b/>
                <w:bCs/>
                <w:sz w:val="26"/>
                <w:szCs w:val="26"/>
              </w:rPr>
              <w:t>4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</w:rPr>
              <w:t>700</w:t>
            </w:r>
          </w:p>
        </w:tc>
      </w:tr>
      <w:tr w:rsidR="00D4367F" w:rsidTr="00303AC2"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44084C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93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7F" w:rsidRPr="00E12013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rPr>
                <w:sz w:val="26"/>
                <w:szCs w:val="26"/>
              </w:rPr>
            </w:pPr>
            <w:r w:rsidRPr="00E12013">
              <w:rPr>
                <w:sz w:val="26"/>
                <w:szCs w:val="26"/>
              </w:rPr>
              <w:t>Анализируются отдельные итоги Выборочного наблюдения рациона питания населе</w:t>
            </w:r>
            <w:r>
              <w:rPr>
                <w:sz w:val="26"/>
                <w:szCs w:val="26"/>
              </w:rPr>
              <w:t>ния 2018 года, п</w:t>
            </w:r>
            <w:r w:rsidRPr="00E12013">
              <w:rPr>
                <w:sz w:val="26"/>
                <w:szCs w:val="26"/>
              </w:rPr>
              <w:t>риводится сравнение с аналогичным наблюдением 2013 года</w:t>
            </w:r>
            <w:r>
              <w:rPr>
                <w:sz w:val="26"/>
                <w:szCs w:val="26"/>
              </w:rPr>
              <w:t>. И</w:t>
            </w:r>
            <w:r w:rsidRPr="00E12013">
              <w:rPr>
                <w:bCs/>
                <w:sz w:val="26"/>
                <w:szCs w:val="26"/>
              </w:rPr>
              <w:t xml:space="preserve">зменилось ли потребление продуктов, </w:t>
            </w:r>
            <w:r w:rsidRPr="00CB2C01">
              <w:rPr>
                <w:sz w:val="26"/>
                <w:szCs w:val="26"/>
              </w:rPr>
              <w:t>энергетическ</w:t>
            </w:r>
            <w:r>
              <w:rPr>
                <w:sz w:val="26"/>
                <w:szCs w:val="26"/>
              </w:rPr>
              <w:t>ая</w:t>
            </w:r>
            <w:r w:rsidRPr="00CB2C01">
              <w:rPr>
                <w:sz w:val="26"/>
                <w:szCs w:val="26"/>
              </w:rPr>
              <w:t xml:space="preserve"> и питательн</w:t>
            </w:r>
            <w:r>
              <w:rPr>
                <w:sz w:val="26"/>
                <w:szCs w:val="26"/>
              </w:rPr>
              <w:t>ая</w:t>
            </w:r>
            <w:r w:rsidRPr="00CB2C01">
              <w:rPr>
                <w:sz w:val="26"/>
                <w:szCs w:val="26"/>
              </w:rPr>
              <w:t xml:space="preserve"> ценност</w:t>
            </w:r>
            <w:r>
              <w:rPr>
                <w:sz w:val="26"/>
                <w:szCs w:val="26"/>
              </w:rPr>
              <w:t>ь</w:t>
            </w:r>
            <w:r w:rsidRPr="00CB2C01">
              <w:rPr>
                <w:sz w:val="26"/>
                <w:szCs w:val="26"/>
              </w:rPr>
              <w:t xml:space="preserve"> рациона питания</w:t>
            </w:r>
            <w:r>
              <w:rPr>
                <w:sz w:val="26"/>
                <w:szCs w:val="26"/>
              </w:rPr>
              <w:t>,</w:t>
            </w:r>
            <w:r w:rsidRPr="00E12013">
              <w:rPr>
                <w:bCs/>
                <w:sz w:val="26"/>
                <w:szCs w:val="26"/>
              </w:rPr>
              <w:t xml:space="preserve"> многие ли придержива</w:t>
            </w:r>
            <w:r>
              <w:rPr>
                <w:bCs/>
                <w:sz w:val="26"/>
                <w:szCs w:val="26"/>
              </w:rPr>
              <w:t>ю</w:t>
            </w:r>
            <w:r w:rsidRPr="00E12013">
              <w:rPr>
                <w:bCs/>
                <w:sz w:val="26"/>
                <w:szCs w:val="26"/>
              </w:rPr>
              <w:t>тся «здорового питания»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E12013">
              <w:rPr>
                <w:bCs/>
                <w:sz w:val="26"/>
                <w:szCs w:val="26"/>
              </w:rPr>
              <w:t>х</w:t>
            </w:r>
            <w:r w:rsidRPr="00E12013">
              <w:rPr>
                <w:sz w:val="26"/>
                <w:szCs w:val="26"/>
              </w:rPr>
              <w:t>ватает ли еды</w:t>
            </w:r>
            <w:r w:rsidRPr="00E12013">
              <w:rPr>
                <w:bCs/>
                <w:sz w:val="26"/>
                <w:szCs w:val="26"/>
              </w:rPr>
              <w:t>?</w:t>
            </w:r>
          </w:p>
        </w:tc>
      </w:tr>
      <w:tr w:rsidR="00D4367F" w:rsidRPr="002B0268" w:rsidTr="00D7561D">
        <w:trPr>
          <w:trHeight w:val="580"/>
        </w:trPr>
        <w:tc>
          <w:tcPr>
            <w:tcW w:w="1020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2B0268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B026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величине среднедушевых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доходов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A84320" w:rsidRDefault="00D4367F" w:rsidP="00A8432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A84320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Уровень бедности и дифференциации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денежных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доходов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6942A9" w:rsidRDefault="00D4367F" w:rsidP="006942A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6075E7">
        <w:trPr>
          <w:trHeight w:val="832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6942A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</w:p>
        </w:tc>
      </w:tr>
      <w:tr w:rsidR="00D4367F" w:rsidTr="006075E7">
        <w:trPr>
          <w:trHeight w:val="844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20.4.4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2280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6942A9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180</w:t>
            </w:r>
            <w:r w:rsidR="00D4367F"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 w:rsidR="00D4367F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160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денежных доходов и расходов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ноябрь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1071F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9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4"/>
                <w:szCs w:val="24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600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D4367F" w:rsidTr="006075E7">
        <w:trPr>
          <w:trHeight w:val="1098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20.4.7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Реализация мер социальной поддержки отдельных категорий граждан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за счет средств бюджета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3F2B55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3F2B55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90</w:t>
            </w:r>
          </w:p>
        </w:tc>
      </w:tr>
      <w:tr w:rsidR="00D4367F" w:rsidTr="00D3588E">
        <w:trPr>
          <w:trHeight w:val="829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67F" w:rsidRPr="003F2B55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20.4.9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b/>
                <w:bCs/>
                <w:sz w:val="26"/>
                <w:szCs w:val="26"/>
              </w:rPr>
              <w:t xml:space="preserve">* </w:t>
            </w:r>
            <w:r w:rsidRPr="0001071F">
              <w:rPr>
                <w:sz w:val="26"/>
                <w:szCs w:val="26"/>
              </w:rPr>
              <w:t xml:space="preserve">за 1 квартал, 1 полугодие,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01071F">
              <w:rPr>
                <w:sz w:val="26"/>
                <w:szCs w:val="26"/>
              </w:rPr>
              <w:t>9 месяцев 201</w:t>
            </w:r>
            <w:r>
              <w:rPr>
                <w:sz w:val="26"/>
                <w:szCs w:val="26"/>
              </w:rPr>
              <w:t>8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6075E7">
              <w:rPr>
                <w:rFonts w:ascii="Calibri" w:hAnsi="Calibri" w:cs="Arial"/>
                <w:b/>
                <w:bCs/>
                <w:sz w:val="24"/>
                <w:szCs w:val="24"/>
              </w:rPr>
              <w:t>квартальная*</w:t>
            </w:r>
            <w:r w:rsidRPr="006075E7"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200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600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</w:t>
            </w:r>
            <w:r w:rsidRPr="00502C27">
              <w:rPr>
                <w:rFonts w:ascii="Calibri" w:hAnsi="Calibri" w:cs="Arial"/>
                <w:b/>
                <w:bCs/>
                <w:sz w:val="26"/>
                <w:szCs w:val="26"/>
              </w:rPr>
              <w:t>70</w:t>
            </w:r>
          </w:p>
        </w:tc>
      </w:tr>
      <w:tr w:rsidR="00D4367F" w:rsidTr="006075E7"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20.4.10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4"/>
                <w:szCs w:val="24"/>
              </w:rPr>
              <w:t>квартальная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февраль, апрель, июль, октябрь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190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  <w:t>760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6942A9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180</w:t>
            </w:r>
            <w:r w:rsidR="00D4367F" w:rsidRPr="00502C27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720</w:t>
            </w:r>
          </w:p>
        </w:tc>
      </w:tr>
      <w:tr w:rsidR="00D4367F" w:rsidTr="006075E7">
        <w:trPr>
          <w:trHeight w:val="363"/>
        </w:trPr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0.4.11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продуктов питания, входящих в расчет прожиточного минимума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90109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02C27" w:rsidRDefault="00D4367F" w:rsidP="00D50F21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6942A9">
              <w:rPr>
                <w:rFonts w:ascii="Calibri" w:hAnsi="Calibri" w:cs="Arial"/>
                <w:b/>
                <w:bCs/>
                <w:sz w:val="26"/>
                <w:szCs w:val="26"/>
              </w:rPr>
              <w:t>80</w:t>
            </w:r>
          </w:p>
        </w:tc>
      </w:tr>
      <w:tr w:rsidR="00D4367F" w:rsidTr="00D7561D">
        <w:trPr>
          <w:trHeight w:val="712"/>
        </w:trPr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67F" w:rsidRPr="00B16D9F" w:rsidRDefault="00D4367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КЛАССИФИКАТОРЫ</w:t>
            </w:r>
          </w:p>
        </w:tc>
      </w:tr>
      <w:tr w:rsidR="00D4367F" w:rsidTr="00D7561D">
        <w:trPr>
          <w:trHeight w:val="562"/>
        </w:trPr>
        <w:tc>
          <w:tcPr>
            <w:tcW w:w="1020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67F" w:rsidRPr="00960D60" w:rsidRDefault="00D4367F" w:rsidP="00CB23B0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D4367F" w:rsidTr="00BA39D0">
        <w:trPr>
          <w:trHeight w:val="762"/>
        </w:trPr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2775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905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2775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социальной защиты населения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ОКИСЗН (ОК 003-99)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1005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7D2775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органов государственной власти и управления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ОКОГУ (ОК 006-93)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356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специ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альностей по образованию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ОКСО (ОК 009-20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364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занятий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ОКЗ (ОК 010-2014)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2080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81089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управленческой документации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ОКУД (ОК 011-93)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1013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013-2014) (СНС 2008)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2080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49F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валют ОКВ (ОК 014-2000)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364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E62C82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D707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448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профессий рабочих, должностей служащих и тарифных разрядов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ОКПДТР (ОК 016-94)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D68D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1812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D68D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DD68D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2013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DD68D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381</w:t>
            </w:r>
          </w:p>
        </w:tc>
      </w:tr>
      <w:tr w:rsidR="00D4367F" w:rsidTr="00BA39D0">
        <w:trPr>
          <w:trHeight w:val="698"/>
        </w:trPr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DD68D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5D1767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 населении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ОКИН (ОК 018-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2014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739</w:t>
            </w:r>
          </w:p>
        </w:tc>
      </w:tr>
      <w:tr w:rsidR="00D4367F" w:rsidTr="00BA39D0">
        <w:trPr>
          <w:trHeight w:val="961"/>
        </w:trPr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64122D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6412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281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64122D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6412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начального профессионального образования ОКНПО (ОК 023-95)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473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49FF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экономических районов ОКЭР (ОК 024-95)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8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1130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349F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547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A2ADA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423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A2ADA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290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C674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ОКОПФ (ОК 028-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2012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523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77448F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389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C674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298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C674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полезных ископаемых и подземных вод </w:t>
            </w:r>
            <w:r w:rsid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ОКПИиПВ (ОК 032-2002)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464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D1767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 w:rsidRP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104D0A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территорий муниципальных образований ОКТМО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</w:t>
            </w:r>
            <w:r w:rsidRPr="00960621">
              <w:rPr>
                <w:rFonts w:asciiTheme="minorHAnsi" w:hAnsiTheme="minorHAnsi"/>
                <w:b/>
                <w:sz w:val="26"/>
                <w:szCs w:val="26"/>
              </w:rPr>
              <w:t>ОК 033-2013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45D9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331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D1767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 w:rsidRP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16D9F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Классификатор институцион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ных единиц по секторам экономики КИЕС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4F1C3D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489</w:t>
            </w:r>
          </w:p>
        </w:tc>
      </w:tr>
      <w:tr w:rsidR="00D4367F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C674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="Calibri" w:hAnsi="Calibri" w:cs="Calibri"/>
                <w:b/>
                <w:sz w:val="26"/>
                <w:szCs w:val="26"/>
              </w:rPr>
              <w:t xml:space="preserve">Общероссийский классификатор видов экономической деятельности (ОКВЭД2) </w:t>
            </w:r>
            <w:r w:rsidR="005D1767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ОК 029-2014 (КДЕС Ред. 2)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C43653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A39D0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960D60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2080</w:t>
            </w:r>
          </w:p>
        </w:tc>
      </w:tr>
      <w:tr w:rsidR="00D4367F" w:rsidRPr="003953FC" w:rsidTr="00BA39D0">
        <w:tc>
          <w:tcPr>
            <w:tcW w:w="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5D1767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53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D176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3953F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53FC">
              <w:rPr>
                <w:rFonts w:asciiTheme="minorHAnsi" w:hAnsiTheme="minorHAnsi"/>
                <w:b/>
                <w:sz w:val="26"/>
                <w:szCs w:val="26"/>
              </w:rPr>
              <w:t xml:space="preserve">Общероссийский классификатор продукции по видам экономической деятельности (ОКПД2) </w:t>
            </w:r>
            <w:r w:rsidR="005D1767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3953FC">
              <w:rPr>
                <w:rFonts w:asciiTheme="minorHAnsi" w:hAnsiTheme="minorHAnsi"/>
                <w:b/>
                <w:sz w:val="26"/>
                <w:szCs w:val="26"/>
              </w:rPr>
              <w:t>ОК 034-2014 (КПЕС 2008)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3953FC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BF14CB" w:rsidRDefault="00D4367F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7F" w:rsidRPr="003953FC" w:rsidRDefault="005D707D" w:rsidP="0064122D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2080</w:t>
            </w:r>
          </w:p>
        </w:tc>
      </w:tr>
    </w:tbl>
    <w:p w:rsidR="006C47D6" w:rsidRDefault="006C47D6" w:rsidP="0064122D">
      <w:pPr>
        <w:ind w:firstLine="0"/>
        <w:jc w:val="left"/>
        <w:rPr>
          <w:sz w:val="2"/>
          <w:szCs w:val="2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1020EB" w:rsidP="0064122D">
      <w:pPr>
        <w:ind w:firstLine="0"/>
        <w:jc w:val="left"/>
        <w:rPr>
          <w:sz w:val="20"/>
          <w:szCs w:val="20"/>
        </w:rPr>
      </w:pPr>
      <w:r w:rsidRPr="001020EB">
        <w:rPr>
          <w:rFonts w:ascii="Calibri" w:hAnsi="Calibri"/>
          <w:b/>
          <w:bCs/>
          <w:noProof/>
        </w:rPr>
        <w:pict>
          <v:shape id="Рисунок 3" o:spid="_x0000_s1030" type="#_x0000_t75" style="position:absolute;margin-left:-53.35pt;margin-top:-.25pt;width:594.55pt;height:10pt;z-index:1;visibility:visible">
            <v:imagedata r:id="rId12" o:title="Без имени-1"/>
          </v:shape>
        </w:pict>
      </w:r>
    </w:p>
    <w:p w:rsidR="00BF246D" w:rsidRPr="00BF246D" w:rsidRDefault="00BF246D" w:rsidP="00BF246D">
      <w:pPr>
        <w:ind w:firstLine="0"/>
        <w:jc w:val="center"/>
        <w:rPr>
          <w:rFonts w:ascii="Calibri" w:hAnsi="Calibri"/>
          <w:b/>
          <w:bCs/>
          <w:sz w:val="24"/>
        </w:rPr>
      </w:pPr>
      <w:r w:rsidRPr="00BF246D">
        <w:rPr>
          <w:rFonts w:ascii="Calibri" w:hAnsi="Calibri"/>
          <w:b/>
          <w:bCs/>
          <w:sz w:val="24"/>
        </w:rPr>
        <w:t>СБОР СТАТИСТИЧЕСКОЙ ОТЧЕТНОСТИ В ЭЛЕКТРОННОМ ВИДЕ:</w:t>
      </w:r>
    </w:p>
    <w:p w:rsidR="00BF246D" w:rsidRPr="00BF246D" w:rsidRDefault="00BF246D" w:rsidP="00BF246D">
      <w:pPr>
        <w:pStyle w:val="2"/>
        <w:numPr>
          <w:ilvl w:val="0"/>
          <w:numId w:val="0"/>
        </w:numPr>
        <w:spacing w:before="0" w:after="0" w:line="260" w:lineRule="exact"/>
        <w:ind w:firstLine="709"/>
        <w:jc w:val="both"/>
        <w:rPr>
          <w:rFonts w:cs="Times New Roman"/>
          <w:spacing w:val="-6"/>
          <w:sz w:val="22"/>
          <w:szCs w:val="24"/>
        </w:rPr>
      </w:pPr>
      <w:r w:rsidRPr="00BF246D">
        <w:rPr>
          <w:rFonts w:cs="Times New Roman"/>
          <w:sz w:val="22"/>
          <w:szCs w:val="24"/>
        </w:rPr>
        <w:t>Камчатстат информирует, что поэтапно переходит на сбор отчетности от предприятий и организаций в электронном виде.</w:t>
      </w:r>
      <w:r w:rsidRPr="00BF246D">
        <w:rPr>
          <w:rFonts w:ascii="Calibri" w:hAnsi="Calibri"/>
          <w:sz w:val="24"/>
        </w:rPr>
        <w:t xml:space="preserve"> </w:t>
      </w:r>
      <w:r w:rsidRPr="00BF246D">
        <w:rPr>
          <w:rFonts w:cs="Times New Roman"/>
          <w:spacing w:val="-6"/>
          <w:sz w:val="22"/>
          <w:szCs w:val="24"/>
        </w:rPr>
        <w:t>Передача отчетности в электронном виде для Камчатстата осуществляется:</w:t>
      </w:r>
    </w:p>
    <w:p w:rsidR="00BF246D" w:rsidRPr="00BF246D" w:rsidRDefault="00BF246D" w:rsidP="00BF246D">
      <w:pPr>
        <w:pStyle w:val="2"/>
        <w:numPr>
          <w:ilvl w:val="0"/>
          <w:numId w:val="0"/>
        </w:numPr>
        <w:spacing w:before="0" w:after="0" w:line="260" w:lineRule="exact"/>
        <w:jc w:val="both"/>
        <w:rPr>
          <w:rFonts w:cs="Times New Roman"/>
          <w:spacing w:val="-6"/>
          <w:sz w:val="22"/>
          <w:szCs w:val="24"/>
        </w:rPr>
      </w:pPr>
      <w:r w:rsidRPr="00BF246D">
        <w:rPr>
          <w:rFonts w:cs="Times New Roman"/>
          <w:spacing w:val="-6"/>
          <w:sz w:val="22"/>
          <w:szCs w:val="24"/>
        </w:rPr>
        <w:t>- через специализированных операторов связи, информация о которых представлена на официальном сайте Камчатстата (</w:t>
      </w:r>
      <w:hyperlink r:id="rId13" w:history="1">
        <w:r w:rsidRPr="00BF246D">
          <w:rPr>
            <w:rStyle w:val="ab"/>
            <w:spacing w:val="-6"/>
            <w:sz w:val="22"/>
            <w:szCs w:val="24"/>
            <w:lang w:val="en-US"/>
          </w:rPr>
          <w:t>http</w:t>
        </w:r>
        <w:r w:rsidRPr="00BF246D">
          <w:rPr>
            <w:rStyle w:val="ab"/>
            <w:spacing w:val="-6"/>
            <w:sz w:val="22"/>
            <w:szCs w:val="24"/>
          </w:rPr>
          <w:t>://kamstat.gks.ru</w:t>
        </w:r>
      </w:hyperlink>
      <w:r w:rsidRPr="00BF246D">
        <w:rPr>
          <w:rFonts w:cs="Times New Roman"/>
          <w:spacing w:val="-6"/>
          <w:sz w:val="22"/>
          <w:szCs w:val="24"/>
        </w:rPr>
        <w:t xml:space="preserve">) в разделе </w:t>
      </w:r>
      <w:r w:rsidRPr="00BF246D">
        <w:rPr>
          <w:rFonts w:cs="Times New Roman"/>
          <w:i/>
          <w:spacing w:val="-6"/>
          <w:sz w:val="22"/>
          <w:szCs w:val="24"/>
        </w:rPr>
        <w:t>«Отчетность» – «Электронная отчетность» - «Предоставление отчетов через спецоператоров связи»</w:t>
      </w:r>
      <w:r w:rsidRPr="00BF246D">
        <w:rPr>
          <w:sz w:val="22"/>
          <w:szCs w:val="24"/>
        </w:rPr>
        <w:t>;</w:t>
      </w:r>
    </w:p>
    <w:p w:rsidR="00BF246D" w:rsidRPr="00BF246D" w:rsidRDefault="001020EB" w:rsidP="00BF246D">
      <w:pPr>
        <w:ind w:firstLine="0"/>
        <w:rPr>
          <w:spacing w:val="-6"/>
          <w:sz w:val="22"/>
          <w:szCs w:val="24"/>
        </w:rPr>
      </w:pPr>
      <w:r>
        <w:rPr>
          <w:noProof/>
          <w:spacing w:val="-6"/>
          <w:sz w:val="22"/>
          <w:szCs w:val="24"/>
        </w:rPr>
        <w:pict>
          <v:shape id="Рисунок 2" o:spid="_x0000_s1031" type="#_x0000_t75" style="position:absolute;left:0;text-align:left;margin-left:-28.6pt;margin-top:53.35pt;width:88.9pt;height:46.95pt;z-index:3;visibility:visible">
            <v:imagedata r:id="rId14" o:title="ск"/>
          </v:shape>
        </w:pict>
      </w:r>
      <w:r w:rsidR="00BF246D" w:rsidRPr="00BF246D">
        <w:rPr>
          <w:spacing w:val="-6"/>
          <w:sz w:val="22"/>
          <w:szCs w:val="24"/>
        </w:rPr>
        <w:t>- через систему «WEB-сбор» в режиме «on-line»</w:t>
      </w:r>
      <w:r w:rsidR="00BF246D" w:rsidRPr="00BF246D">
        <w:rPr>
          <w:sz w:val="22"/>
          <w:szCs w:val="24"/>
        </w:rPr>
        <w:t xml:space="preserve"> - </w:t>
      </w:r>
      <w:r w:rsidR="00BF246D" w:rsidRPr="00BF246D">
        <w:rPr>
          <w:spacing w:val="-6"/>
          <w:sz w:val="22"/>
          <w:szCs w:val="24"/>
        </w:rPr>
        <w:t xml:space="preserve">непосредственно на сайте Камчатстата и в режиме «off-line» - с использованием специализированного программного обеспечения, не требующего постоянного подключения к Интернету. Программное обеспечение и ссылка на «on-line» режим размещены на сайте Камчатстата в разделе </w:t>
      </w:r>
      <w:r w:rsidR="00BF246D" w:rsidRPr="00BF246D">
        <w:rPr>
          <w:i/>
          <w:spacing w:val="-6"/>
          <w:sz w:val="22"/>
          <w:szCs w:val="24"/>
        </w:rPr>
        <w:t>«Отчетность» – «Электронная отчетность» - «Система Web-сбора»</w:t>
      </w:r>
      <w:r w:rsidR="00BF246D" w:rsidRPr="00BF246D">
        <w:rPr>
          <w:spacing w:val="-6"/>
          <w:sz w:val="22"/>
          <w:szCs w:val="24"/>
        </w:rPr>
        <w:t>.</w:t>
      </w: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1020EB" w:rsidP="0064122D">
      <w:pPr>
        <w:ind w:firstLine="0"/>
        <w:jc w:val="left"/>
        <w:rPr>
          <w:sz w:val="20"/>
          <w:szCs w:val="20"/>
        </w:rPr>
      </w:pPr>
      <w:r w:rsidRPr="001020EB">
        <w:rPr>
          <w:rFonts w:ascii="Calibri" w:hAnsi="Calibri" w:cs="Arial"/>
          <w:b/>
          <w:bCs/>
          <w:noProof/>
          <w:sz w:val="26"/>
          <w:szCs w:val="26"/>
        </w:rPr>
        <w:pict>
          <v:shape id="_x0000_s1028" type="#_x0000_t75" style="position:absolute;margin-left:-53.35pt;margin-top:4.9pt;width:594.55pt;height:10pt;z-index:2;visibility:visible">
            <v:imagedata r:id="rId12" o:title="Без имени-1"/>
          </v:shape>
        </w:pict>
      </w: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3D61E4">
      <w:pPr>
        <w:ind w:firstLine="0"/>
        <w:jc w:val="right"/>
        <w:rPr>
          <w:b/>
          <w:sz w:val="30"/>
          <w:szCs w:val="30"/>
        </w:rPr>
      </w:pPr>
      <w:r w:rsidRPr="003D61E4">
        <w:rPr>
          <w:b/>
          <w:sz w:val="30"/>
          <w:szCs w:val="30"/>
        </w:rPr>
        <w:lastRenderedPageBreak/>
        <w:t>Приложение</w:t>
      </w:r>
    </w:p>
    <w:p w:rsidR="00D66AB5" w:rsidRPr="003D61E4" w:rsidRDefault="00D66AB5" w:rsidP="003D61E4">
      <w:pPr>
        <w:ind w:firstLine="0"/>
        <w:jc w:val="right"/>
        <w:rPr>
          <w:b/>
          <w:sz w:val="30"/>
          <w:szCs w:val="30"/>
        </w:rPr>
      </w:pPr>
    </w:p>
    <w:p w:rsidR="003D61E4" w:rsidRPr="00D66AB5" w:rsidRDefault="00D66AB5" w:rsidP="00D66AB5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 (квитанция)</w:t>
      </w:r>
    </w:p>
    <w:p w:rsidR="00D66AB5" w:rsidRDefault="00D66AB5" w:rsidP="00D66AB5">
      <w:pPr>
        <w:ind w:firstLine="0"/>
        <w:jc w:val="righ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7692"/>
      </w:tblGrid>
      <w:tr w:rsidR="003D61E4" w:rsidRPr="008214E2" w:rsidTr="003D61E4">
        <w:tc>
          <w:tcPr>
            <w:tcW w:w="1227" w:type="pct"/>
          </w:tcPr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ИЗВЕЩЕНИЕ</w:t>
            </w: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</w:p>
          <w:p w:rsidR="003D61E4" w:rsidRPr="008956BB" w:rsidRDefault="003D61E4" w:rsidP="003D61E4">
            <w:pPr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bottom w:val="single" w:sz="4" w:space="0" w:color="auto"/>
            </w:tcBorders>
          </w:tcPr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УФК по Камчатскому краю (Территориальный орган Федеральной службы государственной статистики по Камчатскому краю, л/с 04381361990)</w:t>
            </w:r>
          </w:p>
          <w:p w:rsidR="003D61E4" w:rsidRPr="003D61E4" w:rsidRDefault="003D61E4" w:rsidP="003D61E4">
            <w:pPr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р/с </w:t>
            </w:r>
            <w:r w:rsidR="00D04AEE" w:rsidRPr="00135A41">
              <w:rPr>
                <w:sz w:val="20"/>
                <w:szCs w:val="20"/>
              </w:rPr>
              <w:t>40101810</w:t>
            </w:r>
            <w:r w:rsidR="00D04AEE">
              <w:rPr>
                <w:sz w:val="20"/>
                <w:szCs w:val="20"/>
              </w:rPr>
              <w:t>905070010003</w:t>
            </w:r>
          </w:p>
          <w:p w:rsidR="003D61E4" w:rsidRPr="003D61E4" w:rsidRDefault="003D61E4" w:rsidP="003D61E4">
            <w:pPr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г.Петропавловск-Камчатский</w:t>
            </w:r>
          </w:p>
          <w:p w:rsidR="003D61E4" w:rsidRPr="003D61E4" w:rsidRDefault="003D61E4" w:rsidP="003D61E4">
            <w:pPr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3D61E4" w:rsidRPr="003D61E4" w:rsidRDefault="003D61E4" w:rsidP="003D61E4">
            <w:pPr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>(номер кор/с банка получателя платежа)</w:t>
            </w: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Сумма платежа:_____________руб._____коп.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Сумма платы за услуги:_____________руб._____коп.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Итого:_____________руб._____коп.</w:t>
            </w:r>
          </w:p>
          <w:p w:rsidR="003D61E4" w:rsidRPr="008214E2" w:rsidRDefault="003D61E4" w:rsidP="003D61E4">
            <w:pPr>
              <w:spacing w:after="60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  <w:tr w:rsidR="003D61E4" w:rsidRPr="008956BB" w:rsidTr="003D61E4">
        <w:tc>
          <w:tcPr>
            <w:tcW w:w="1227" w:type="pct"/>
          </w:tcPr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</w:p>
          <w:p w:rsidR="003D61E4" w:rsidRPr="003D61E4" w:rsidRDefault="003D61E4" w:rsidP="003D61E4">
            <w:pPr>
              <w:jc w:val="center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КВИТАНЦИЯ</w:t>
            </w: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</w:p>
          <w:p w:rsidR="003D61E4" w:rsidRPr="008956BB" w:rsidRDefault="003D61E4" w:rsidP="003D61E4">
            <w:pPr>
              <w:jc w:val="center"/>
            </w:pPr>
            <w:r w:rsidRPr="003D61E4">
              <w:rPr>
                <w:sz w:val="20"/>
                <w:szCs w:val="20"/>
              </w:rPr>
              <w:t>Кассир</w:t>
            </w:r>
          </w:p>
        </w:tc>
        <w:tc>
          <w:tcPr>
            <w:tcW w:w="3773" w:type="pct"/>
            <w:tcBorders>
              <w:top w:val="single" w:sz="4" w:space="0" w:color="auto"/>
            </w:tcBorders>
          </w:tcPr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УФК по Камчатскому краю (Территориальный орган Федеральной службы государственной статистики по Камчатскому краю, л/с 04381361990)</w:t>
            </w:r>
          </w:p>
          <w:p w:rsidR="003D61E4" w:rsidRPr="003D61E4" w:rsidRDefault="003D61E4" w:rsidP="003D61E4">
            <w:pPr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 xml:space="preserve">4101008028/410101001              №  р/с </w:t>
            </w:r>
            <w:r w:rsidR="00D04AEE" w:rsidRPr="00135A41">
              <w:rPr>
                <w:sz w:val="20"/>
                <w:szCs w:val="20"/>
              </w:rPr>
              <w:t>40101810</w:t>
            </w:r>
            <w:r w:rsidR="00D04AEE">
              <w:rPr>
                <w:sz w:val="20"/>
                <w:szCs w:val="20"/>
              </w:rPr>
              <w:t>905070010003</w:t>
            </w:r>
          </w:p>
          <w:p w:rsidR="003D61E4" w:rsidRPr="003D61E4" w:rsidRDefault="003D61E4" w:rsidP="003D61E4">
            <w:pPr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(ИНН/КПП получателя платежа)                   (номер счета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в Отделении Петропавловск-Камчатский г.Петропавловск-Камчатский</w:t>
            </w:r>
          </w:p>
          <w:p w:rsidR="003D61E4" w:rsidRPr="003D61E4" w:rsidRDefault="003D61E4" w:rsidP="003D61E4">
            <w:pPr>
              <w:jc w:val="center"/>
              <w:rPr>
                <w:sz w:val="16"/>
                <w:szCs w:val="16"/>
              </w:rPr>
            </w:pPr>
            <w:r w:rsidRPr="003D61E4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БИК 043002001                   №</w:t>
            </w:r>
          </w:p>
          <w:p w:rsidR="003D61E4" w:rsidRPr="003D61E4" w:rsidRDefault="003D61E4" w:rsidP="003D61E4">
            <w:pPr>
              <w:rPr>
                <w:sz w:val="16"/>
                <w:szCs w:val="16"/>
              </w:rPr>
            </w:pPr>
            <w:r w:rsidRPr="003D6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3D61E4">
              <w:rPr>
                <w:sz w:val="16"/>
                <w:szCs w:val="16"/>
              </w:rPr>
              <w:t>(номер кор/с банка получателя платежа)</w:t>
            </w: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Плательщик (ФИО, адрес):________________________________________________</w:t>
            </w:r>
          </w:p>
          <w:p w:rsidR="003D61E4" w:rsidRPr="003D61E4" w:rsidRDefault="003D61E4" w:rsidP="003D61E4">
            <w:pP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3D61E4" w:rsidRPr="003D61E4" w:rsidRDefault="003D61E4" w:rsidP="003D61E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Назначение платежа: КБК 15711301040016000130, ОКТМО 30701000001,</w:t>
            </w:r>
            <w:r w:rsidRPr="003D61E4">
              <w:rPr>
                <w:sz w:val="20"/>
                <w:szCs w:val="20"/>
              </w:rPr>
              <w:br/>
              <w:t>Доходы от оказания платных услуг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Сумма платежа:_____________руб._____коп.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Сумма платы за услуги:_____________руб._____коп.</w:t>
            </w:r>
          </w:p>
          <w:p w:rsidR="003D61E4" w:rsidRPr="003D61E4" w:rsidRDefault="003D61E4" w:rsidP="003D61E4">
            <w:pPr>
              <w:jc w:val="right"/>
              <w:rPr>
                <w:sz w:val="20"/>
                <w:szCs w:val="20"/>
              </w:rPr>
            </w:pPr>
            <w:r w:rsidRPr="003D61E4">
              <w:rPr>
                <w:sz w:val="20"/>
                <w:szCs w:val="20"/>
              </w:rPr>
              <w:t>Итого:_____________руб._____коп.</w:t>
            </w:r>
          </w:p>
          <w:p w:rsidR="003D61E4" w:rsidRPr="008956BB" w:rsidRDefault="003D61E4" w:rsidP="003D61E4">
            <w:pPr>
              <w:spacing w:after="60"/>
            </w:pPr>
            <w:r w:rsidRPr="003D61E4">
              <w:rPr>
                <w:sz w:val="20"/>
                <w:szCs w:val="20"/>
              </w:rPr>
              <w:t>Плательщик (подпись):________________ Дата: «__»______________20__г.</w:t>
            </w:r>
          </w:p>
        </w:tc>
      </w:tr>
    </w:tbl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0"/>
          <w:szCs w:val="20"/>
        </w:rPr>
      </w:pPr>
    </w:p>
    <w:p w:rsidR="003D61E4" w:rsidRDefault="003010FF" w:rsidP="0064122D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3010FF" w:rsidRDefault="003010FF" w:rsidP="003010FF">
      <w:pPr>
        <w:ind w:firstLine="0"/>
        <w:jc w:val="right"/>
        <w:rPr>
          <w:b/>
          <w:sz w:val="24"/>
          <w:szCs w:val="24"/>
        </w:rPr>
      </w:pPr>
      <w:r w:rsidRPr="00D66AB5">
        <w:rPr>
          <w:b/>
          <w:sz w:val="24"/>
          <w:szCs w:val="24"/>
        </w:rPr>
        <w:t>Образец</w:t>
      </w:r>
    </w:p>
    <w:p w:rsidR="003010FF" w:rsidRDefault="003010FF" w:rsidP="003010FF">
      <w:pPr>
        <w:ind w:firstLine="0"/>
        <w:jc w:val="right"/>
        <w:rPr>
          <w:sz w:val="20"/>
          <w:szCs w:val="20"/>
        </w:rPr>
      </w:pPr>
    </w:p>
    <w:p w:rsidR="003010FF" w:rsidRDefault="003010FF" w:rsidP="0064122D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854"/>
        <w:gridCol w:w="568"/>
        <w:gridCol w:w="284"/>
        <w:gridCol w:w="284"/>
        <w:gridCol w:w="284"/>
        <w:gridCol w:w="568"/>
        <w:gridCol w:w="568"/>
        <w:gridCol w:w="568"/>
        <w:gridCol w:w="284"/>
        <w:gridCol w:w="284"/>
        <w:gridCol w:w="284"/>
        <w:gridCol w:w="284"/>
        <w:gridCol w:w="284"/>
      </w:tblGrid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Pr="003010FF" w:rsidRDefault="00D66AB5" w:rsidP="00D70E27">
            <w:pPr>
              <w:widowControl w:val="0"/>
              <w:ind w:left="115" w:right="98"/>
              <w:rPr>
                <w:rFonts w:ascii="Arial" w:hAnsi="Arial" w:cs="Arial"/>
                <w:b/>
                <w:sz w:val="24"/>
                <w:szCs w:val="24"/>
              </w:rPr>
            </w:pPr>
            <w:r w:rsidRPr="003010FF">
              <w:rPr>
                <w:b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66AB5" w:rsidRDefault="00D66AB5" w:rsidP="00D70E27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15" w:right="97" w:firstLine="5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2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6AB5" w:rsidRDefault="00D66AB5" w:rsidP="003010FF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6AB5" w:rsidRDefault="00D66AB5" w:rsidP="003010FF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ОТДЕЛЕНИЕ ПЕТРОПАВЛОВСК-КАМЧАТСКИЙ г. Петропавловск-Камчатский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043002001</w:t>
            </w: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10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5" w:right="87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ИНН 4101008028</w:t>
            </w:r>
          </w:p>
        </w:tc>
        <w:tc>
          <w:tcPr>
            <w:tcW w:w="2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09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КПП 410101001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4E7762" w:rsidP="00D70E27">
            <w:pPr>
              <w:widowControl w:val="0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135A41">
              <w:rPr>
                <w:sz w:val="20"/>
                <w:szCs w:val="20"/>
              </w:rPr>
              <w:t>40101810</w:t>
            </w:r>
            <w:r>
              <w:rPr>
                <w:sz w:val="20"/>
                <w:szCs w:val="20"/>
              </w:rPr>
              <w:t>905070010003</w:t>
            </w: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УФК по Камчатскому краю (Территориальный орган Федеральной службы государственной статистики по Камчатскому краю, л/сч 04381361990)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86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6AB5" w:rsidRDefault="00D66AB5" w:rsidP="00AA5F38">
            <w:pPr>
              <w:widowControl w:val="0"/>
              <w:ind w:left="5" w:right="99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5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D70E27">
            <w:pPr>
              <w:widowControl w:val="0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125" w:right="75" w:firstLine="48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D70E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B5" w:rsidTr="00D70E2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108" w:right="105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AB5" w:rsidRDefault="00D66AB5" w:rsidP="003010FF">
            <w:pPr>
              <w:widowControl w:val="0"/>
              <w:ind w:left="111" w:right="101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15" w:right="9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15711301040016000130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24" w:right="82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30701000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14" w:right="9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23" w:right="91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25" w:right="8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13" w:right="103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6AB5" w:rsidRDefault="00D66AB5" w:rsidP="003010FF">
            <w:pPr>
              <w:widowControl w:val="0"/>
              <w:ind w:left="113" w:right="95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D61E4" w:rsidRDefault="003D61E4" w:rsidP="003010FF">
      <w:pPr>
        <w:ind w:firstLine="34"/>
        <w:jc w:val="left"/>
        <w:rPr>
          <w:sz w:val="20"/>
          <w:szCs w:val="20"/>
        </w:rPr>
      </w:pPr>
    </w:p>
    <w:p w:rsidR="003D61E4" w:rsidRDefault="003D61E4" w:rsidP="0064122D">
      <w:pPr>
        <w:ind w:firstLine="0"/>
        <w:jc w:val="left"/>
        <w:rPr>
          <w:sz w:val="24"/>
          <w:szCs w:val="24"/>
        </w:rPr>
      </w:pPr>
    </w:p>
    <w:p w:rsidR="00723E78" w:rsidRPr="0050233D" w:rsidRDefault="00723E78" w:rsidP="0064122D">
      <w:pPr>
        <w:ind w:firstLine="0"/>
        <w:jc w:val="left"/>
        <w:rPr>
          <w:sz w:val="24"/>
          <w:szCs w:val="24"/>
        </w:rPr>
      </w:pPr>
    </w:p>
    <w:p w:rsidR="003D61E4" w:rsidRPr="00723E78" w:rsidRDefault="00E3080D" w:rsidP="00E3080D">
      <w:pPr>
        <w:rPr>
          <w:sz w:val="30"/>
          <w:szCs w:val="30"/>
        </w:rPr>
      </w:pPr>
      <w:r w:rsidRPr="00723E78">
        <w:rPr>
          <w:sz w:val="30"/>
          <w:szCs w:val="30"/>
        </w:rPr>
        <w:t>Территориальный орган Федеральной службы государственной статистики по Камчатскому краю (Камчатстат) информирует Вас о том, что все начисления, представленные к оплате по договорам и запросам на оказание информационных услуг</w:t>
      </w:r>
      <w:r w:rsidR="00723E78" w:rsidRPr="00723E78">
        <w:rPr>
          <w:sz w:val="30"/>
          <w:szCs w:val="30"/>
        </w:rPr>
        <w:t>,</w:t>
      </w:r>
      <w:r w:rsidRPr="00723E78">
        <w:rPr>
          <w:sz w:val="30"/>
          <w:szCs w:val="30"/>
        </w:rPr>
        <w:t xml:space="preserve"> регистрируются в Государственной информационной системе о государственных и муниципальных платежах (ГИС ГМП), где присваивается «Уникальный идентификатор начисления» (УИН) каждому выставленному счету (квитанции). Согласно Приказу Минфину России от 12 ноября 2013г. №107н «Об утверждении  Правил указания информации в реквизитах распоряжений о переводе денежных средств в уплату платежей в бюджетную систему Российской Федерации» (с изменениями дополнениями) в обязательном порядке при проведении оплаты в платежном поручении в &lt;22&gt;  поле обязательно</w:t>
      </w:r>
      <w:r w:rsidR="00723E78" w:rsidRPr="00723E78">
        <w:rPr>
          <w:sz w:val="30"/>
          <w:szCs w:val="30"/>
        </w:rPr>
        <w:t xml:space="preserve"> указывать «Уникальный идентификатор начисления» (УИН)</w:t>
      </w:r>
      <w:r w:rsidR="00723E78">
        <w:rPr>
          <w:sz w:val="30"/>
          <w:szCs w:val="30"/>
        </w:rPr>
        <w:t>.</w:t>
      </w: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3D61E4" w:rsidRPr="0050233D" w:rsidRDefault="003D61E4" w:rsidP="0064122D">
      <w:pPr>
        <w:ind w:firstLine="0"/>
        <w:jc w:val="left"/>
        <w:rPr>
          <w:sz w:val="24"/>
          <w:szCs w:val="24"/>
        </w:rPr>
      </w:pPr>
    </w:p>
    <w:p w:rsidR="00F658D4" w:rsidRDefault="00F658D4" w:rsidP="00F658D4">
      <w:pPr>
        <w:pStyle w:val="a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Образец</w:t>
      </w:r>
    </w:p>
    <w:p w:rsidR="00723E78" w:rsidRDefault="00723E78" w:rsidP="00F658D4">
      <w:pPr>
        <w:pStyle w:val="ae"/>
        <w:jc w:val="right"/>
        <w:rPr>
          <w:b/>
          <w:bCs/>
          <w:sz w:val="24"/>
          <w:szCs w:val="24"/>
        </w:rPr>
      </w:pPr>
    </w:p>
    <w:p w:rsidR="00F658D4" w:rsidRPr="00905A37" w:rsidRDefault="00F658D4" w:rsidP="00F658D4">
      <w:pPr>
        <w:pStyle w:val="ae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F658D4" w:rsidRPr="00905A37" w:rsidRDefault="00516248" w:rsidP="00F658D4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F658D4" w:rsidRPr="003F4BC7" w:rsidRDefault="00F658D4" w:rsidP="00F658D4">
      <w:pPr>
        <w:jc w:val="center"/>
        <w:rPr>
          <w:sz w:val="16"/>
          <w:szCs w:val="16"/>
        </w:rPr>
      </w:pPr>
    </w:p>
    <w:p w:rsidR="00F658D4" w:rsidRPr="00905A37" w:rsidRDefault="00F658D4" w:rsidP="00F658D4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>
        <w:t>19</w:t>
      </w:r>
      <w:r w:rsidRPr="00905A37">
        <w:t>г.</w:t>
      </w:r>
    </w:p>
    <w:p w:rsidR="00F658D4" w:rsidRDefault="00F658D4" w:rsidP="00F658D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9D5" w:rsidRPr="00A35B25" w:rsidRDefault="007C79D5" w:rsidP="00F658D4">
      <w:pPr>
        <w:rPr>
          <w:sz w:val="16"/>
          <w:szCs w:val="16"/>
        </w:rPr>
      </w:pPr>
    </w:p>
    <w:p w:rsidR="00F658D4" w:rsidRPr="00F658D4" w:rsidRDefault="00F658D4" w:rsidP="007C79D5">
      <w:pPr>
        <w:pStyle w:val="ac"/>
        <w:ind w:firstLine="709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в лице руководителя Территориального органа Федеральной службы государственной статистики по Камчатскому краю Завадской М.В., действующей на основании Положения о Камчатстате, утвержденного приказом Росстата от 20.04.2018  №232,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</w:p>
    <w:p w:rsidR="00F658D4" w:rsidRPr="00F658D4" w:rsidRDefault="00F658D4" w:rsidP="00F658D4">
      <w:pPr>
        <w:shd w:val="clear" w:color="auto" w:fill="FFFFFF"/>
        <w:tabs>
          <w:tab w:val="left" w:leader="underscore" w:pos="9461"/>
        </w:tabs>
        <w:ind w:left="7" w:right="7" w:hanging="7"/>
      </w:pPr>
      <w:r w:rsidRPr="00F658D4">
        <w:tab/>
      </w:r>
      <w:r w:rsidR="002510DF">
        <w:t>____________________________________________________________________</w:t>
      </w:r>
    </w:p>
    <w:p w:rsidR="00F658D4" w:rsidRPr="00F658D4" w:rsidRDefault="00F658D4" w:rsidP="00F658D4">
      <w:pPr>
        <w:shd w:val="clear" w:color="auto" w:fill="FFFFFF"/>
        <w:tabs>
          <w:tab w:val="left" w:leader="underscore" w:pos="9461"/>
        </w:tabs>
        <w:ind w:left="7" w:right="7" w:hanging="7"/>
      </w:pPr>
      <w:r w:rsidRPr="00F658D4">
        <w:tab/>
      </w:r>
      <w:r w:rsidRPr="00F658D4">
        <w:tab/>
      </w:r>
      <w:r w:rsidR="002510DF">
        <w:t>___</w:t>
      </w:r>
    </w:p>
    <w:p w:rsidR="00F658D4" w:rsidRPr="00F658D4" w:rsidRDefault="00F658D4" w:rsidP="00F658D4">
      <w:pPr>
        <w:shd w:val="clear" w:color="auto" w:fill="FFFFFF"/>
        <w:ind w:left="7" w:hanging="7"/>
        <w:jc w:val="center"/>
        <w:rPr>
          <w:vertAlign w:val="superscript"/>
        </w:rPr>
      </w:pPr>
      <w:r w:rsidRPr="00F658D4">
        <w:rPr>
          <w:vertAlign w:val="superscript"/>
        </w:rPr>
        <w:t>(наименование организации)</w:t>
      </w:r>
    </w:p>
    <w:p w:rsidR="00F658D4" w:rsidRPr="00F658D4" w:rsidRDefault="00F658D4" w:rsidP="00F658D4">
      <w:pPr>
        <w:shd w:val="clear" w:color="auto" w:fill="FFFFFF"/>
        <w:tabs>
          <w:tab w:val="left" w:leader="underscore" w:pos="9454"/>
        </w:tabs>
        <w:ind w:left="7" w:right="7" w:hanging="7"/>
      </w:pPr>
      <w:r w:rsidRPr="00F658D4">
        <w:rPr>
          <w:spacing w:val="-1"/>
        </w:rPr>
        <w:t>в лице</w:t>
      </w:r>
      <w:r w:rsidRPr="00F658D4">
        <w:rPr>
          <w:spacing w:val="-1"/>
        </w:rPr>
        <w:tab/>
      </w:r>
      <w:r w:rsidR="002510DF">
        <w:rPr>
          <w:spacing w:val="-1"/>
        </w:rPr>
        <w:t>___</w:t>
      </w:r>
    </w:p>
    <w:p w:rsidR="00F658D4" w:rsidRPr="00F658D4" w:rsidRDefault="00F658D4" w:rsidP="002510DF">
      <w:pPr>
        <w:shd w:val="clear" w:color="auto" w:fill="FFFFFF"/>
        <w:ind w:firstLine="0"/>
        <w:jc w:val="center"/>
        <w:rPr>
          <w:vertAlign w:val="superscript"/>
        </w:rPr>
      </w:pPr>
      <w:r w:rsidRPr="00F658D4">
        <w:rPr>
          <w:vertAlign w:val="superscript"/>
        </w:rPr>
        <w:t>(должность, фамилия и инициалы)</w:t>
      </w:r>
    </w:p>
    <w:p w:rsidR="00F658D4" w:rsidRPr="00F658D4" w:rsidRDefault="00F658D4" w:rsidP="00F658D4">
      <w:pPr>
        <w:shd w:val="clear" w:color="auto" w:fill="FFFFFF"/>
        <w:tabs>
          <w:tab w:val="left" w:leader="underscore" w:pos="9454"/>
        </w:tabs>
        <w:ind w:left="7" w:right="7" w:hanging="7"/>
      </w:pPr>
      <w:r w:rsidRPr="00F658D4">
        <w:rPr>
          <w:spacing w:val="-3"/>
        </w:rPr>
        <w:t>действующего на основании</w:t>
      </w:r>
      <w:r w:rsidRPr="00F658D4">
        <w:rPr>
          <w:spacing w:val="-3"/>
        </w:rPr>
        <w:tab/>
      </w:r>
      <w:r w:rsidR="002510DF">
        <w:rPr>
          <w:spacing w:val="-3"/>
        </w:rPr>
        <w:t>___</w:t>
      </w:r>
    </w:p>
    <w:p w:rsidR="00F658D4" w:rsidRPr="00F658D4" w:rsidRDefault="00F658D4" w:rsidP="00F658D4">
      <w:pPr>
        <w:shd w:val="clear" w:color="auto" w:fill="FFFFFF"/>
        <w:ind w:hanging="6"/>
        <w:jc w:val="center"/>
        <w:rPr>
          <w:vertAlign w:val="superscript"/>
        </w:rPr>
      </w:pPr>
      <w:r w:rsidRPr="00F658D4">
        <w:rPr>
          <w:vertAlign w:val="superscript"/>
        </w:rPr>
        <w:t>(положения, устава)</w:t>
      </w:r>
    </w:p>
    <w:p w:rsidR="00F658D4" w:rsidRPr="00F658D4" w:rsidRDefault="00F658D4" w:rsidP="00F658D4">
      <w:pPr>
        <w:shd w:val="clear" w:color="auto" w:fill="FFFFFF"/>
        <w:ind w:left="7" w:right="7" w:hanging="7"/>
      </w:pPr>
      <w:r w:rsidRPr="00F658D4">
        <w:t xml:space="preserve">в дальнейшем именуемый </w:t>
      </w:r>
      <w:r w:rsidRPr="00F658D4">
        <w:rPr>
          <w:b/>
        </w:rPr>
        <w:t>"Заказчик"</w:t>
      </w:r>
      <w:r w:rsidRPr="00F658D4">
        <w:t>, с другой стороны, заключили настоящий договор о нижеследующем:</w:t>
      </w:r>
    </w:p>
    <w:p w:rsidR="00F658D4" w:rsidRPr="00F658D4" w:rsidRDefault="00F658D4" w:rsidP="00F658D4">
      <w:pPr>
        <w:pStyle w:val="ac"/>
        <w:rPr>
          <w:rFonts w:ascii="Times New Roman" w:hAnsi="Times New Roman"/>
          <w:sz w:val="16"/>
          <w:szCs w:val="16"/>
        </w:rPr>
      </w:pPr>
    </w:p>
    <w:p w:rsidR="00F658D4" w:rsidRPr="00F658D4" w:rsidRDefault="00F658D4" w:rsidP="00F658D4">
      <w:pPr>
        <w:pStyle w:val="ac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F658D4" w:rsidRPr="00F658D4" w:rsidRDefault="00F658D4" w:rsidP="00F658D4">
      <w:pPr>
        <w:pStyle w:val="ac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 w:rsidR="00516248"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 w:rsidR="00516248"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экспресс-информаций, экономических докладов и аналитических записок в печатном исполнении или в электронной версии, а Заказчик оплачивает статистическ</w:t>
      </w:r>
      <w:r w:rsidR="00516248"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 w:rsidR="00516248"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F658D4" w:rsidRPr="00516248" w:rsidRDefault="00F658D4" w:rsidP="00F658D4">
      <w:pPr>
        <w:pStyle w:val="ac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 w:rsidR="00516248"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Доставка статинформации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(нужное подчеркнуть).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F658D4" w:rsidRPr="00F658D4" w:rsidRDefault="00F658D4" w:rsidP="00F658D4">
      <w:pPr>
        <w:pStyle w:val="ac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составляет_________________________________ ________________________________________________________________________________.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статинформацию производится Заказчиком в безналичном порядке на основании предоставленных Исполнителем счета, счета-фактуры, акта об оказании услуг до 25 числа следующего месяца. Заказчик обязан вернуть Исполнителю подписанный акт об оказании услуг. 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2.5. За просрочку оплаты выставленной счет-фактуры Заказчик несет ответственность в соответствии с действующим законодательством Российской Федерации. В случае несвоевременного получения счет-фактуры Заказчик извещает Исполнителя по телефонам: 21-99-07, 21-99-06.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2.6. В случае не</w:t>
      </w:r>
      <w:r w:rsidR="00516248"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</w:t>
      </w:r>
      <w:r w:rsidRPr="00F658D4">
        <w:rPr>
          <w:rFonts w:ascii="Times New Roman" w:hAnsi="Times New Roman"/>
        </w:rPr>
        <w:lastRenderedPageBreak/>
        <w:t>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 xml:space="preserve">. СРОК ДЕЙСТВИЯ ДОГОВОРА, </w:t>
      </w:r>
      <w:r w:rsidRPr="00F658D4">
        <w:rPr>
          <w:rFonts w:ascii="Times New Roman" w:hAnsi="Times New Roman"/>
          <w:b/>
          <w:bCs/>
        </w:rPr>
        <w:br/>
        <w:t xml:space="preserve">ПОРЯДОК РАСТОРЖЕНИЯ ДОГОВОРА, ВНЕСЕНИЯ </w:t>
      </w:r>
      <w:r w:rsidRPr="00F658D4">
        <w:rPr>
          <w:rFonts w:ascii="Times New Roman" w:hAnsi="Times New Roman"/>
          <w:b/>
          <w:bCs/>
        </w:rPr>
        <w:br/>
        <w:t>ИЗМЕНЕНИЙ И ДОПОЛНЕНИЙ.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58D4" w:rsidRPr="00F658D4" w:rsidRDefault="00F658D4" w:rsidP="00F658D4">
      <w:pPr>
        <w:pStyle w:val="ac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 xml:space="preserve">с 01.01.2019 по 31.12.2019. 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F658D4" w:rsidRPr="00F658D4" w:rsidRDefault="00F658D4" w:rsidP="00F658D4">
      <w:pPr>
        <w:pStyle w:val="ac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</w:rPr>
      </w:pP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F658D4" w:rsidRPr="00F658D4" w:rsidRDefault="00F658D4" w:rsidP="00F658D4">
      <w:pPr>
        <w:pStyle w:val="ac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r w:rsidRPr="00F658D4">
        <w:rPr>
          <w:rFonts w:ascii="Times New Roman" w:hAnsi="Times New Roman"/>
        </w:rPr>
        <w:t>. Петропавловск-Камчатский, ул. Кроноцкая, 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Реквизиты для перечисления</w:t>
      </w:r>
      <w:r w:rsidRPr="00F658D4">
        <w:rPr>
          <w:rFonts w:ascii="Times New Roman" w:hAnsi="Times New Roman"/>
        </w:rPr>
        <w:t xml:space="preserve">: ИНН 4101008028 КПП 410101001 УФК по Камчатскому краю (Территориальный орган  Федеральной службы государственной статистики по Камчатскому краю, л/сч 04381361990) Р/счет </w:t>
      </w:r>
      <w:r w:rsidR="00647E41" w:rsidRPr="00647E41">
        <w:rPr>
          <w:rFonts w:ascii="Times New Roman" w:hAnsi="Times New Roman"/>
        </w:rPr>
        <w:t>40101810905070010003</w:t>
      </w:r>
      <w:r w:rsidRPr="00F658D4">
        <w:rPr>
          <w:rFonts w:ascii="Times New Roman" w:hAnsi="Times New Roman"/>
        </w:rPr>
        <w:t xml:space="preserve"> в Отделении Петропавловск-Камчатский г. Петропавловск-Камчатский БИК 043002001, код доходов 15711301040016000130, </w:t>
      </w:r>
      <w:r w:rsidR="002510DF"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 xml:space="preserve">ОКПО 2347676, ОКТМО 30701000001, ОКФС 12, ОКОПФ 75104. </w:t>
      </w:r>
    </w:p>
    <w:p w:rsidR="00F658D4" w:rsidRPr="00F658D4" w:rsidRDefault="00F658D4" w:rsidP="002510DF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 xml:space="preserve">: _________________________________________________________________________________ _________________________________________________________________________________ </w:t>
      </w:r>
      <w:r w:rsidRPr="00F658D4">
        <w:rPr>
          <w:rFonts w:ascii="Times New Roman" w:hAnsi="Times New Roman"/>
        </w:rPr>
        <w:br/>
      </w:r>
    </w:p>
    <w:p w:rsidR="00F658D4" w:rsidRPr="00F658D4" w:rsidRDefault="00F658D4" w:rsidP="002510DF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Главный бухгалтер (Ф.И.О., № телефона) ____________________________________________</w:t>
      </w:r>
    </w:p>
    <w:p w:rsidR="00F658D4" w:rsidRPr="00F658D4" w:rsidRDefault="00F658D4" w:rsidP="00F658D4">
      <w:pPr>
        <w:pStyle w:val="ac"/>
        <w:ind w:firstLine="0"/>
        <w:jc w:val="left"/>
        <w:rPr>
          <w:rFonts w:ascii="Times New Roman" w:hAnsi="Times New Roman"/>
          <w:b/>
          <w:bCs/>
        </w:rPr>
      </w:pPr>
    </w:p>
    <w:p w:rsidR="00F658D4" w:rsidRPr="00F658D4" w:rsidRDefault="00F658D4" w:rsidP="00F658D4">
      <w:pPr>
        <w:pStyle w:val="ac"/>
        <w:ind w:firstLine="0"/>
        <w:jc w:val="left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ИНН) для которого предназначена информация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Руководитель Территориального органа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>____________________________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Федеральной службы государственной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>____________________________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статистики по Камчатскому краю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>____________________________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>____________________________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_______________________М.В.Завадская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>___________/________________/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“____” _______________________ 201   г.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 xml:space="preserve">“____” _________________ 201   г. </w:t>
      </w:r>
    </w:p>
    <w:p w:rsidR="00F658D4" w:rsidRP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М.П.</w:t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</w:r>
      <w:r w:rsidRPr="00F658D4">
        <w:rPr>
          <w:rFonts w:ascii="Times New Roman" w:hAnsi="Times New Roman"/>
        </w:rPr>
        <w:tab/>
        <w:t xml:space="preserve">            М.П.</w:t>
      </w:r>
    </w:p>
    <w:p w:rsidR="00F658D4" w:rsidRDefault="00F658D4" w:rsidP="00F658D4">
      <w:pPr>
        <w:pStyle w:val="ac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p w:rsidR="00723E78" w:rsidRPr="00F658D4" w:rsidRDefault="00723E78" w:rsidP="00F658D4">
      <w:pPr>
        <w:pStyle w:val="ac"/>
        <w:ind w:firstLine="0"/>
        <w:rPr>
          <w:rFonts w:ascii="Times New Roman" w:hAnsi="Times New Roman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F658D4" w:rsidRPr="001F7A72" w:rsidTr="00D70E27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037569" w:rsidRDefault="00F658D4" w:rsidP="007C79D5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Приложение к договору №</w:t>
            </w:r>
            <w:r>
              <w:t xml:space="preserve">   </w:t>
            </w:r>
          </w:p>
        </w:tc>
      </w:tr>
      <w:tr w:rsidR="00F658D4" w:rsidRPr="001F7A72" w:rsidTr="00D70E27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037569" w:rsidRDefault="00F658D4" w:rsidP="007C79D5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201__г.</w:t>
            </w:r>
          </w:p>
        </w:tc>
      </w:tr>
      <w:tr w:rsidR="00F658D4" w:rsidRPr="001F7A72" w:rsidTr="00D70E27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8D4" w:rsidRPr="00037569" w:rsidRDefault="00F658D4" w:rsidP="00D70E27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F658D4" w:rsidRPr="001F7A72" w:rsidTr="00D70E27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037569" w:rsidRDefault="00F658D4" w:rsidP="002510DF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201</w:t>
            </w:r>
            <w:r w:rsidR="002510DF">
              <w:rPr>
                <w:i/>
                <w:iCs/>
              </w:rPr>
              <w:t>9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F658D4" w:rsidRPr="001F7A72" w:rsidTr="00D70E27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F658D4" w:rsidRPr="001F7A72" w:rsidTr="00D70E27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5501DB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5501DB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6C6EF0" w:rsidRDefault="00F658D4" w:rsidP="002510DF">
            <w:pPr>
              <w:ind w:left="-57" w:right="-57" w:firstLine="0"/>
              <w:jc w:val="center"/>
            </w:pPr>
          </w:p>
        </w:tc>
      </w:tr>
      <w:tr w:rsidR="00F658D4" w:rsidRPr="001F7A72" w:rsidTr="00D70E27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8D4" w:rsidRPr="005501DB" w:rsidRDefault="00F658D4" w:rsidP="002510DF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2510DF" w:rsidRPr="001F7A72" w:rsidRDefault="002510DF" w:rsidP="00D70E27">
      <w:pPr>
        <w:rPr>
          <w:rFonts w:cs="Arial"/>
          <w:sz w:val="20"/>
        </w:rPr>
      </w:pPr>
    </w:p>
    <w:p w:rsidR="002510DF" w:rsidRPr="001F7A72" w:rsidRDefault="002510DF" w:rsidP="00D70E27">
      <w:pPr>
        <w:rPr>
          <w:rFonts w:cs="Arial"/>
          <w:sz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840"/>
        <w:gridCol w:w="4961"/>
      </w:tblGrid>
      <w:tr w:rsidR="002510DF" w:rsidRPr="001F7A72" w:rsidTr="002510DF">
        <w:trPr>
          <w:trHeight w:val="375"/>
        </w:trPr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510DF" w:rsidRPr="00037569" w:rsidRDefault="002510DF" w:rsidP="002510DF">
            <w:pPr>
              <w:ind w:left="-57" w:right="-57" w:firstLine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510DF" w:rsidRPr="00037569" w:rsidRDefault="002510DF" w:rsidP="002510DF">
            <w:pPr>
              <w:ind w:left="-57" w:right="-57" w:firstLine="0"/>
            </w:pPr>
          </w:p>
        </w:tc>
      </w:tr>
      <w:tr w:rsidR="00F658D4" w:rsidRPr="001F7A72" w:rsidTr="002510DF">
        <w:trPr>
          <w:trHeight w:val="375"/>
        </w:trPr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58D4" w:rsidRDefault="00F658D4" w:rsidP="002510DF">
            <w:pPr>
              <w:ind w:left="-57" w:right="-57" w:firstLine="0"/>
            </w:pPr>
            <w:r w:rsidRPr="00037569">
              <w:t>Заказчик</w:t>
            </w:r>
            <w:r>
              <w:t xml:space="preserve"> ______________________</w:t>
            </w:r>
            <w:r w:rsidR="002510DF">
              <w:t>__</w:t>
            </w:r>
          </w:p>
          <w:p w:rsidR="00F658D4" w:rsidRPr="00A66DFD" w:rsidRDefault="00F658D4" w:rsidP="002510DF">
            <w:pPr>
              <w:ind w:left="-57" w:right="-57" w:firstLine="0"/>
              <w:rPr>
                <w:u w:val="single"/>
              </w:rPr>
            </w:pPr>
            <w:r w:rsidRPr="001F7A72">
              <w:t>___________________</w:t>
            </w:r>
            <w:r>
              <w:t>_____________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</w:pPr>
            <w:r w:rsidRPr="00037569">
              <w:t xml:space="preserve">Исполнитель </w:t>
            </w:r>
            <w:r w:rsidR="002510DF">
              <w:t>______________________</w:t>
            </w:r>
            <w:r w:rsidR="002510DF">
              <w:br/>
              <w:t>_________________________________</w:t>
            </w:r>
            <w:r w:rsidR="002510DF">
              <w:br/>
            </w:r>
            <w:r w:rsidR="002510DF">
              <w:rPr>
                <w:u w:val="single"/>
              </w:rPr>
              <w:t xml:space="preserve">                          тел.      8(4152) 21-99-16</w:t>
            </w:r>
          </w:p>
        </w:tc>
      </w:tr>
      <w:tr w:rsidR="00F658D4" w:rsidRPr="001F7A72" w:rsidTr="002510DF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      (Ф.И.О. и телефон)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58D4" w:rsidRPr="001F7A72" w:rsidRDefault="00F658D4" w:rsidP="002510DF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F7A72">
              <w:rPr>
                <w:sz w:val="18"/>
                <w:szCs w:val="18"/>
              </w:rPr>
              <w:t xml:space="preserve">     (Ф.И.О. и телефон)</w:t>
            </w:r>
          </w:p>
        </w:tc>
      </w:tr>
    </w:tbl>
    <w:p w:rsidR="00F658D4" w:rsidRPr="001F7A72" w:rsidRDefault="00F658D4" w:rsidP="00F658D4"/>
    <w:p w:rsidR="00F658D4" w:rsidRDefault="00F658D4" w:rsidP="00F658D4">
      <w:pPr>
        <w:pStyle w:val="ac"/>
        <w:ind w:firstLine="0"/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F658D4" w:rsidRDefault="00F658D4" w:rsidP="0064122D">
      <w:pPr>
        <w:ind w:firstLine="0"/>
        <w:jc w:val="left"/>
        <w:rPr>
          <w:sz w:val="20"/>
          <w:szCs w:val="20"/>
        </w:rPr>
      </w:pPr>
    </w:p>
    <w:p w:rsidR="003D61E4" w:rsidRPr="0048530F" w:rsidRDefault="00D66AB5" w:rsidP="003D61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D61E4" w:rsidRPr="0048530F">
        <w:rPr>
          <w:b/>
          <w:sz w:val="24"/>
          <w:szCs w:val="24"/>
        </w:rPr>
        <w:t>бразец</w:t>
      </w:r>
    </w:p>
    <w:p w:rsidR="003D61E4" w:rsidRPr="0048530F" w:rsidRDefault="003D61E4" w:rsidP="003D61E4">
      <w:pPr>
        <w:jc w:val="center"/>
        <w:rPr>
          <w:b/>
        </w:rPr>
      </w:pPr>
    </w:p>
    <w:p w:rsidR="003D61E4" w:rsidRPr="00871414" w:rsidRDefault="003D61E4" w:rsidP="003D61E4">
      <w:pPr>
        <w:jc w:val="center"/>
        <w:rPr>
          <w:b/>
        </w:rPr>
      </w:pPr>
      <w:r w:rsidRPr="00871414">
        <w:rPr>
          <w:b/>
        </w:rPr>
        <w:t xml:space="preserve">ЗАПРОС </w:t>
      </w:r>
      <w:r>
        <w:rPr>
          <w:b/>
        </w:rPr>
        <w:br/>
      </w:r>
      <w:r w:rsidRPr="00871414">
        <w:rPr>
          <w:b/>
        </w:rPr>
        <w:t>о предоставлении</w:t>
      </w:r>
      <w:r>
        <w:rPr>
          <w:b/>
        </w:rPr>
        <w:t xml:space="preserve"> </w:t>
      </w:r>
      <w:r w:rsidRPr="00871414">
        <w:rPr>
          <w:b/>
        </w:rPr>
        <w:t xml:space="preserve"> официальной статистической информации</w:t>
      </w:r>
    </w:p>
    <w:p w:rsidR="003D61E4" w:rsidRDefault="003D61E4" w:rsidP="003D61E4">
      <w:pPr>
        <w:ind w:left="4678"/>
        <w:jc w:val="left"/>
      </w:pPr>
    </w:p>
    <w:p w:rsidR="003D61E4" w:rsidRDefault="003D61E4" w:rsidP="00D66AB5">
      <w:pPr>
        <w:ind w:left="5245" w:firstLine="0"/>
        <w:jc w:val="left"/>
      </w:pPr>
      <w:r>
        <w:t>Территориальный орган</w:t>
      </w:r>
    </w:p>
    <w:p w:rsidR="003D61E4" w:rsidRDefault="003D61E4" w:rsidP="00D66AB5">
      <w:pPr>
        <w:ind w:left="5245" w:firstLine="0"/>
      </w:pPr>
      <w:r>
        <w:t>Федеральной службы государственной статистики по Камчатскому краю</w:t>
      </w:r>
    </w:p>
    <w:p w:rsidR="003D61E4" w:rsidRDefault="003D61E4" w:rsidP="00D66AB5">
      <w:pPr>
        <w:ind w:left="5245" w:firstLine="0"/>
      </w:pPr>
      <w:r>
        <w:t xml:space="preserve">683017, </w:t>
      </w:r>
      <w:r w:rsidRPr="0048530F">
        <w:t>г.Петропавловск-Камчатский</w:t>
      </w:r>
    </w:p>
    <w:p w:rsidR="003D61E4" w:rsidRDefault="003D61E4" w:rsidP="00D66AB5">
      <w:pPr>
        <w:ind w:left="5245" w:firstLine="0"/>
      </w:pPr>
      <w:r w:rsidRPr="0048530F">
        <w:t>ул. Кроноцкая, 14</w:t>
      </w:r>
    </w:p>
    <w:p w:rsidR="003D61E4" w:rsidRPr="0048530F" w:rsidRDefault="003D61E4" w:rsidP="00D66AB5">
      <w:pPr>
        <w:ind w:left="5245" w:firstLine="0"/>
      </w:pPr>
    </w:p>
    <w:p w:rsidR="003D61E4" w:rsidRDefault="003D61E4" w:rsidP="003D61E4">
      <w:pPr>
        <w:ind w:left="4678"/>
        <w:jc w:val="left"/>
      </w:pPr>
    </w:p>
    <w:p w:rsidR="003D61E4" w:rsidRDefault="003D61E4" w:rsidP="003D61E4"/>
    <w:p w:rsidR="003D61E4" w:rsidRDefault="003D61E4" w:rsidP="00D66AB5">
      <w:pPr>
        <w:ind w:firstLine="0"/>
      </w:pPr>
      <w:r w:rsidRPr="00403489">
        <w:rPr>
          <w:b/>
        </w:rPr>
        <w:t>Заявитель</w:t>
      </w:r>
      <w:r>
        <w:t>_____________________________________________________________</w:t>
      </w:r>
    </w:p>
    <w:p w:rsidR="003D61E4" w:rsidRDefault="003D61E4" w:rsidP="00D66AB5">
      <w:pPr>
        <w:ind w:firstLine="0"/>
      </w:pPr>
      <w:r>
        <w:t>______________________________________________________________________</w:t>
      </w:r>
    </w:p>
    <w:p w:rsidR="003D61E4" w:rsidRPr="00403489" w:rsidRDefault="003D61E4" w:rsidP="00D66AB5">
      <w:pPr>
        <w:ind w:firstLine="0"/>
        <w:rPr>
          <w:sz w:val="20"/>
          <w:szCs w:val="20"/>
        </w:rPr>
      </w:pPr>
      <w:r w:rsidRPr="00403489">
        <w:rPr>
          <w:sz w:val="20"/>
          <w:szCs w:val="20"/>
        </w:rPr>
        <w:t>(для физического лица – фамилия, имя, отчество (при наличии), для юридического лица – полное и, если имеется, сокращенное или фирменное наименование)</w:t>
      </w:r>
    </w:p>
    <w:p w:rsidR="003D61E4" w:rsidRDefault="003D61E4" w:rsidP="00D66AB5">
      <w:pPr>
        <w:ind w:firstLine="0"/>
      </w:pPr>
      <w:r>
        <w:t>Почтовый адрес_________________________________________________________</w:t>
      </w:r>
    </w:p>
    <w:p w:rsidR="003D61E4" w:rsidRDefault="003D61E4" w:rsidP="00D66AB5">
      <w:pPr>
        <w:ind w:firstLine="0"/>
      </w:pPr>
      <w:r>
        <w:t>Адрес электронной почты________________________________________________</w:t>
      </w:r>
    </w:p>
    <w:p w:rsidR="003D61E4" w:rsidRDefault="003D61E4" w:rsidP="00D66AB5">
      <w:pPr>
        <w:ind w:firstLine="0"/>
      </w:pPr>
      <w:r>
        <w:t>Контактный телефон____________________________________________________</w:t>
      </w:r>
    </w:p>
    <w:p w:rsidR="003D61E4" w:rsidRDefault="003D61E4" w:rsidP="00D66AB5">
      <w:pPr>
        <w:ind w:firstLine="0"/>
      </w:pPr>
    </w:p>
    <w:p w:rsidR="003D61E4" w:rsidRDefault="003D61E4" w:rsidP="003D61E4">
      <w:r>
        <w:t>Прошу предоставить имеющуюся официальную статистическую информацию по следующим показателям: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E4" w:rsidRPr="00403489" w:rsidRDefault="003D61E4" w:rsidP="003D61E4">
      <w:pPr>
        <w:rPr>
          <w:sz w:val="20"/>
          <w:szCs w:val="20"/>
        </w:rPr>
      </w:pPr>
      <w:r w:rsidRPr="00403489">
        <w:rPr>
          <w:sz w:val="20"/>
          <w:szCs w:val="20"/>
        </w:rPr>
        <w:t>(следует привести сведения, позволяющие однозначно определить состав запрашиваемой информации: наименование показателя (ей), требуемая степень детализации и периоды, за которые требуется информация)</w:t>
      </w:r>
    </w:p>
    <w:p w:rsidR="003D61E4" w:rsidRDefault="003D61E4" w:rsidP="003D61E4">
      <w:pPr>
        <w:rPr>
          <w:sz w:val="24"/>
          <w:szCs w:val="24"/>
        </w:rPr>
      </w:pPr>
    </w:p>
    <w:p w:rsidR="003D61E4" w:rsidRDefault="003D61E4" w:rsidP="003D61E4">
      <w:r>
        <w:t>Ответ прошу направить по почтовому адресу/по электронному адресу</w:t>
      </w:r>
    </w:p>
    <w:p w:rsidR="003D61E4" w:rsidRPr="00403489" w:rsidRDefault="003D61E4" w:rsidP="003D61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403489">
        <w:rPr>
          <w:sz w:val="20"/>
          <w:szCs w:val="20"/>
        </w:rPr>
        <w:t>(нужное подчеркнуть).</w:t>
      </w:r>
    </w:p>
    <w:p w:rsidR="003D61E4" w:rsidRPr="005B0F8F" w:rsidRDefault="003D61E4" w:rsidP="003D61E4">
      <w:pPr>
        <w:rPr>
          <w:sz w:val="24"/>
          <w:szCs w:val="24"/>
        </w:rPr>
      </w:pPr>
    </w:p>
    <w:p w:rsidR="003D61E4" w:rsidRPr="005B0F8F" w:rsidRDefault="003D61E4" w:rsidP="003D61E4">
      <w:pPr>
        <w:rPr>
          <w:sz w:val="24"/>
          <w:szCs w:val="24"/>
        </w:rPr>
      </w:pPr>
    </w:p>
    <w:p w:rsidR="003D61E4" w:rsidRPr="00871414" w:rsidRDefault="003D61E4" w:rsidP="003D61E4">
      <w:r w:rsidRPr="00871414">
        <w:t>«_____»_____________________ 20</w:t>
      </w:r>
      <w:r w:rsidRPr="005B0F8F">
        <w:t>_</w:t>
      </w:r>
      <w:r w:rsidRPr="00871414">
        <w:t xml:space="preserve"> г.</w:t>
      </w:r>
    </w:p>
    <w:p w:rsidR="003D61E4" w:rsidRPr="005B0F8F" w:rsidRDefault="003D61E4" w:rsidP="003D61E4">
      <w:pPr>
        <w:rPr>
          <w:sz w:val="24"/>
          <w:szCs w:val="24"/>
        </w:rPr>
      </w:pPr>
    </w:p>
    <w:p w:rsidR="003D61E4" w:rsidRPr="00871414" w:rsidRDefault="003D61E4" w:rsidP="003D61E4">
      <w:pPr>
        <w:tabs>
          <w:tab w:val="left" w:pos="3406"/>
          <w:tab w:val="left" w:pos="4508"/>
          <w:tab w:val="left" w:pos="5096"/>
          <w:tab w:val="left" w:pos="5585"/>
        </w:tabs>
      </w:pPr>
      <w:r>
        <w:t>__________________</w:t>
      </w:r>
      <w:r>
        <w:tab/>
        <w:t>______________________________________________</w:t>
      </w:r>
    </w:p>
    <w:p w:rsidR="003D61E4" w:rsidRPr="00403489" w:rsidRDefault="003D61E4" w:rsidP="003D61E4">
      <w:pPr>
        <w:tabs>
          <w:tab w:val="left" w:pos="5585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</w:t>
      </w:r>
      <w:r w:rsidRPr="00403489">
        <w:rPr>
          <w:sz w:val="20"/>
          <w:szCs w:val="20"/>
        </w:rPr>
        <w:t>(подпись)</w:t>
      </w:r>
      <w:r>
        <w:rPr>
          <w:sz w:val="24"/>
          <w:szCs w:val="24"/>
        </w:rPr>
        <w:t xml:space="preserve">                                    </w:t>
      </w:r>
      <w:r>
        <w:rPr>
          <w:sz w:val="20"/>
          <w:szCs w:val="20"/>
        </w:rPr>
        <w:t xml:space="preserve">          </w:t>
      </w:r>
      <w:r w:rsidRPr="00403489">
        <w:rPr>
          <w:sz w:val="20"/>
          <w:szCs w:val="20"/>
        </w:rPr>
        <w:t xml:space="preserve"> (Ф.И.О. физического лица/руководителя организации)</w:t>
      </w:r>
    </w:p>
    <w:p w:rsidR="007F2F9E" w:rsidRDefault="007F2F9E" w:rsidP="0064122D">
      <w:pPr>
        <w:ind w:firstLine="0"/>
        <w:jc w:val="left"/>
        <w:rPr>
          <w:sz w:val="20"/>
          <w:szCs w:val="20"/>
        </w:rPr>
      </w:pPr>
    </w:p>
    <w:p w:rsidR="007F2F9E" w:rsidRDefault="007F2F9E" w:rsidP="0064122D">
      <w:pPr>
        <w:ind w:firstLine="0"/>
        <w:jc w:val="left"/>
        <w:rPr>
          <w:sz w:val="20"/>
          <w:szCs w:val="20"/>
        </w:rPr>
        <w:sectPr w:rsidR="007F2F9E" w:rsidSect="00D70E27">
          <w:pgSz w:w="11906" w:h="16838"/>
          <w:pgMar w:top="1021" w:right="851" w:bottom="1021" w:left="1077" w:header="397" w:footer="397" w:gutter="0"/>
          <w:pgNumType w:start="3"/>
          <w:cols w:space="708"/>
          <w:docGrid w:linePitch="381"/>
        </w:sectPr>
      </w:pPr>
    </w:p>
    <w:p w:rsidR="008512AE" w:rsidRPr="00EC0E1D" w:rsidRDefault="008512AE" w:rsidP="008512A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lastRenderedPageBreak/>
        <w:t xml:space="preserve">Каталог статистических изданий </w:t>
      </w:r>
    </w:p>
    <w:p w:rsidR="008512AE" w:rsidRPr="00FD0E4E" w:rsidRDefault="008512AE" w:rsidP="008512A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 xml:space="preserve">и информационных услуг </w:t>
      </w:r>
    </w:p>
    <w:p w:rsidR="008512AE" w:rsidRPr="00FD0E4E" w:rsidRDefault="008512AE" w:rsidP="008512AE">
      <w:pPr>
        <w:ind w:firstLine="0"/>
        <w:jc w:val="center"/>
        <w:rPr>
          <w:b/>
          <w:caps/>
        </w:rPr>
      </w:pPr>
      <w:r w:rsidRPr="00FD0E4E">
        <w:rPr>
          <w:b/>
          <w:caps/>
        </w:rPr>
        <w:t>на 20</w:t>
      </w:r>
      <w:r w:rsidRPr="008512AE">
        <w:rPr>
          <w:b/>
          <w:caps/>
        </w:rPr>
        <w:t>1</w:t>
      </w:r>
      <w:r>
        <w:rPr>
          <w:b/>
          <w:caps/>
        </w:rPr>
        <w:t>9</w:t>
      </w:r>
      <w:r w:rsidRPr="00FD0E4E">
        <w:rPr>
          <w:b/>
          <w:caps/>
        </w:rPr>
        <w:t xml:space="preserve"> год</w:t>
      </w:r>
    </w:p>
    <w:p w:rsidR="008512AE" w:rsidRPr="00FD0E4E" w:rsidRDefault="008512AE" w:rsidP="008512AE">
      <w:pPr>
        <w:ind w:firstLine="0"/>
      </w:pPr>
    </w:p>
    <w:p w:rsidR="008512AE" w:rsidRPr="00FD0E4E" w:rsidRDefault="008512AE" w:rsidP="008512AE">
      <w:pPr>
        <w:ind w:firstLine="0"/>
        <w:jc w:val="center"/>
      </w:pPr>
      <w:r w:rsidRPr="00FD0E4E">
        <w:t>КАТАЛОГ</w:t>
      </w:r>
    </w:p>
    <w:p w:rsidR="008512AE" w:rsidRPr="00FD0E4E" w:rsidRDefault="008512AE" w:rsidP="008512AE">
      <w:pPr>
        <w:ind w:firstLine="0"/>
      </w:pPr>
    </w:p>
    <w:p w:rsidR="008512AE" w:rsidRPr="00FD0E4E" w:rsidRDefault="008512AE" w:rsidP="008512AE">
      <w:pPr>
        <w:ind w:firstLine="0"/>
        <w:rPr>
          <w:sz w:val="24"/>
        </w:rPr>
      </w:pPr>
    </w:p>
    <w:p w:rsidR="008512AE" w:rsidRPr="00FD0E4E" w:rsidRDefault="008512AE" w:rsidP="008512AE">
      <w:pPr>
        <w:ind w:firstLine="0"/>
        <w:rPr>
          <w:sz w:val="24"/>
        </w:rPr>
      </w:pPr>
    </w:p>
    <w:p w:rsidR="008512AE" w:rsidRPr="0014087C" w:rsidRDefault="008512AE" w:rsidP="008512AE">
      <w:pPr>
        <w:ind w:firstLine="0"/>
        <w:jc w:val="center"/>
      </w:pPr>
      <w:r w:rsidRPr="0014087C">
        <w:t>Ответственный за выпуск</w:t>
      </w:r>
    </w:p>
    <w:p w:rsidR="008512AE" w:rsidRPr="0014087C" w:rsidRDefault="008512AE" w:rsidP="008512AE">
      <w:pPr>
        <w:ind w:firstLine="0"/>
        <w:jc w:val="center"/>
      </w:pPr>
      <w:r w:rsidRPr="0014087C">
        <w:t>отдел сводн</w:t>
      </w:r>
      <w:r>
        <w:t xml:space="preserve">ых статистических работ </w:t>
      </w:r>
      <w:r>
        <w:br/>
        <w:t>и региональных счетов</w:t>
      </w:r>
    </w:p>
    <w:p w:rsidR="008512AE" w:rsidRPr="0014087C" w:rsidRDefault="008512AE" w:rsidP="008512AE">
      <w:pPr>
        <w:ind w:firstLine="0"/>
        <w:jc w:val="center"/>
      </w:pPr>
    </w:p>
    <w:p w:rsidR="008512AE" w:rsidRPr="0014087C" w:rsidRDefault="008512AE" w:rsidP="008512AE">
      <w:pPr>
        <w:ind w:firstLine="0"/>
        <w:jc w:val="center"/>
      </w:pPr>
    </w:p>
    <w:p w:rsidR="008512AE" w:rsidRPr="0014087C" w:rsidRDefault="008512AE" w:rsidP="008512AE">
      <w:pPr>
        <w:ind w:firstLine="0"/>
        <w:jc w:val="center"/>
      </w:pPr>
    </w:p>
    <w:p w:rsidR="008512AE" w:rsidRPr="0014087C" w:rsidRDefault="008512AE" w:rsidP="008512AE">
      <w:pPr>
        <w:ind w:firstLine="0"/>
        <w:jc w:val="center"/>
      </w:pPr>
    </w:p>
    <w:p w:rsidR="008512AE" w:rsidRPr="0014087C" w:rsidRDefault="008512AE" w:rsidP="008512AE">
      <w:pPr>
        <w:ind w:firstLine="0"/>
        <w:jc w:val="center"/>
      </w:pPr>
      <w:r w:rsidRPr="0014087C">
        <w:t xml:space="preserve">Компьютерная верстка </w:t>
      </w:r>
      <w:r w:rsidRPr="0014087C">
        <w:br/>
        <w:t xml:space="preserve">отдела </w:t>
      </w:r>
      <w:r>
        <w:t xml:space="preserve">сводных статистических работ и </w:t>
      </w:r>
      <w:r>
        <w:br/>
        <w:t>региональных счетов</w:t>
      </w:r>
      <w:r w:rsidRPr="0014087C">
        <w:t xml:space="preserve"> Камчатстата</w:t>
      </w:r>
    </w:p>
    <w:p w:rsidR="008512AE" w:rsidRPr="0014087C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Pr="00FD0E4E" w:rsidRDefault="008512AE" w:rsidP="008512AE">
      <w:pPr>
        <w:ind w:firstLine="0"/>
      </w:pPr>
    </w:p>
    <w:p w:rsidR="008512AE" w:rsidRPr="00FD0E4E" w:rsidRDefault="008512AE" w:rsidP="008512AE">
      <w:pPr>
        <w:ind w:firstLine="0"/>
      </w:pPr>
    </w:p>
    <w:p w:rsidR="008512AE" w:rsidRPr="009C46B7" w:rsidRDefault="008512AE" w:rsidP="008512AE">
      <w:pPr>
        <w:ind w:firstLine="0"/>
        <w:jc w:val="center"/>
        <w:rPr>
          <w:sz w:val="26"/>
        </w:rPr>
      </w:pPr>
      <w:r>
        <w:t>Порядок использования материалов данного издания регламентируется</w:t>
      </w:r>
      <w:r>
        <w:br/>
      </w:r>
      <w:r w:rsidRPr="009C46B7">
        <w:rPr>
          <w:sz w:val="26"/>
        </w:rPr>
        <w:t>Гражданским кодексом Российской Федерации (часть четвертая)</w:t>
      </w:r>
    </w:p>
    <w:p w:rsidR="008512AE" w:rsidRPr="009C46B7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Pr="00FD0E4E" w:rsidRDefault="008512AE" w:rsidP="008512AE">
      <w:pPr>
        <w:ind w:firstLine="0"/>
      </w:pPr>
    </w:p>
    <w:p w:rsidR="008512AE" w:rsidRPr="00FD0E4E" w:rsidRDefault="008512AE" w:rsidP="008512AE">
      <w:pPr>
        <w:ind w:firstLine="0"/>
      </w:pPr>
      <w:r w:rsidRPr="00FD0E4E">
        <w:t xml:space="preserve">Подписано в печать </w:t>
      </w:r>
      <w:r>
        <w:t>30</w:t>
      </w:r>
      <w:r w:rsidRPr="00FD0E4E">
        <w:t>.1</w:t>
      </w:r>
      <w:r w:rsidRPr="00CE555D">
        <w:t>1</w:t>
      </w:r>
      <w:r w:rsidRPr="00FD0E4E">
        <w:t>.20</w:t>
      </w:r>
      <w:r>
        <w:t>18</w:t>
      </w:r>
      <w:r w:rsidRPr="00FD0E4E">
        <w:tab/>
      </w:r>
      <w:r w:rsidRPr="00FD0E4E">
        <w:tab/>
      </w:r>
      <w:r>
        <w:tab/>
      </w:r>
      <w:r w:rsidRPr="00FD0E4E">
        <w:tab/>
        <w:t>Формат 60х84</w:t>
      </w:r>
      <w:r>
        <w:t xml:space="preserve">  1</w:t>
      </w:r>
      <w:r w:rsidRPr="00FD0E4E">
        <w:t xml:space="preserve">/16 </w:t>
      </w:r>
    </w:p>
    <w:p w:rsidR="008512AE" w:rsidRPr="00FD0E4E" w:rsidRDefault="008512AE" w:rsidP="008512AE">
      <w:pPr>
        <w:ind w:firstLine="0"/>
      </w:pPr>
      <w:r w:rsidRPr="00FD0E4E">
        <w:t xml:space="preserve">Тираж </w:t>
      </w:r>
      <w:r w:rsidRPr="0001687C">
        <w:t>1</w:t>
      </w:r>
      <w:r>
        <w:t>00</w:t>
      </w:r>
      <w:r w:rsidRPr="00FD0E4E">
        <w:t xml:space="preserve"> экз.</w:t>
      </w:r>
      <w:r w:rsidRPr="00FD0E4E">
        <w:tab/>
      </w:r>
      <w:r w:rsidRPr="00FD0E4E">
        <w:tab/>
      </w:r>
      <w:r w:rsidRPr="00FD0E4E">
        <w:tab/>
      </w:r>
      <w:r w:rsidRPr="00FD0E4E">
        <w:tab/>
      </w:r>
      <w:r w:rsidRPr="00FD0E4E">
        <w:tab/>
      </w:r>
      <w:r>
        <w:tab/>
      </w:r>
      <w:r w:rsidRPr="00FD0E4E">
        <w:tab/>
        <w:t>Заказ</w:t>
      </w:r>
    </w:p>
    <w:p w:rsidR="008512AE" w:rsidRPr="00FD0E4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Default="008512AE" w:rsidP="008512AE">
      <w:pPr>
        <w:ind w:firstLine="0"/>
      </w:pPr>
    </w:p>
    <w:p w:rsidR="008512AE" w:rsidRPr="00FD0E4E" w:rsidRDefault="008512AE" w:rsidP="008512AE">
      <w:pPr>
        <w:ind w:firstLine="0"/>
      </w:pPr>
    </w:p>
    <w:p w:rsidR="008512AE" w:rsidRPr="007D173B" w:rsidRDefault="008512AE" w:rsidP="008512AE">
      <w:pPr>
        <w:ind w:firstLine="0"/>
        <w:jc w:val="center"/>
      </w:pPr>
      <w:r w:rsidRPr="0014087C">
        <w:t>Отпечатано в Камчатстат</w:t>
      </w:r>
      <w:r>
        <w:t>е</w:t>
      </w:r>
    </w:p>
    <w:p w:rsidR="008512AE" w:rsidRPr="0014087C" w:rsidRDefault="008512AE" w:rsidP="008512AE">
      <w:pPr>
        <w:ind w:firstLine="0"/>
        <w:jc w:val="center"/>
      </w:pPr>
      <w:r w:rsidRPr="0014087C">
        <w:t xml:space="preserve">683017, </w:t>
      </w:r>
      <w:r>
        <w:t>г.</w:t>
      </w:r>
      <w:r w:rsidRPr="0014087C">
        <w:t>Петропавловск-Камчатский, ул. Кроноцкая, 14</w:t>
      </w:r>
    </w:p>
    <w:p w:rsidR="008512AE" w:rsidRPr="00FD0E4E" w:rsidRDefault="008512AE" w:rsidP="008512AE">
      <w:pPr>
        <w:ind w:firstLine="0"/>
        <w:jc w:val="center"/>
      </w:pPr>
    </w:p>
    <w:p w:rsidR="003D61E4" w:rsidRPr="0064122D" w:rsidRDefault="003D61E4" w:rsidP="0064122D">
      <w:pPr>
        <w:ind w:firstLine="0"/>
        <w:jc w:val="left"/>
        <w:rPr>
          <w:sz w:val="2"/>
          <w:szCs w:val="2"/>
        </w:rPr>
      </w:pPr>
    </w:p>
    <w:sectPr w:rsidR="003D61E4" w:rsidRPr="0064122D" w:rsidSect="008512AE">
      <w:pgSz w:w="11906" w:h="16838"/>
      <w:pgMar w:top="1021" w:right="851" w:bottom="1021" w:left="1077" w:header="397" w:footer="397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E8" w:rsidRDefault="00C441E8" w:rsidP="0084434C">
      <w:r>
        <w:separator/>
      </w:r>
    </w:p>
  </w:endnote>
  <w:endnote w:type="continuationSeparator" w:id="1">
    <w:p w:rsidR="00C441E8" w:rsidRDefault="00C441E8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7" w:rsidRDefault="00D70E27" w:rsidP="0084434C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201</w:t>
    </w:r>
    <w:r>
      <w:rPr>
        <w:rFonts w:ascii="Calibri" w:eastAsia="Calibri" w:hAnsi="Calibri"/>
        <w:b/>
        <w:sz w:val="24"/>
        <w:szCs w:val="24"/>
      </w:rPr>
      <w:t>9</w:t>
    </w:r>
  </w:p>
  <w:p w:rsidR="00D70E27" w:rsidRDefault="00D70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E8" w:rsidRDefault="00C441E8" w:rsidP="0084434C">
      <w:r>
        <w:separator/>
      </w:r>
    </w:p>
  </w:footnote>
  <w:footnote w:type="continuationSeparator" w:id="1">
    <w:p w:rsidR="00C441E8" w:rsidRDefault="00C441E8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9E" w:rsidRDefault="001020EB">
    <w:pPr>
      <w:pStyle w:val="a4"/>
      <w:jc w:val="center"/>
    </w:pPr>
    <w:fldSimple w:instr=" PAGE   \* MERGEFORMAT ">
      <w:r w:rsidR="007F2F9E">
        <w:rPr>
          <w:noProof/>
        </w:rPr>
        <w:t>4</w:t>
      </w:r>
    </w:fldSimple>
  </w:p>
  <w:p w:rsidR="007F2F9E" w:rsidRDefault="007F2F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9E" w:rsidRPr="00E86260" w:rsidRDefault="001020EB">
    <w:pPr>
      <w:pStyle w:val="a4"/>
      <w:jc w:val="center"/>
      <w:rPr>
        <w:rFonts w:ascii="Calibri" w:hAnsi="Calibri"/>
        <w:b/>
        <w:sz w:val="24"/>
        <w:szCs w:val="24"/>
      </w:rPr>
    </w:pPr>
    <w:r w:rsidRPr="00E86260">
      <w:rPr>
        <w:rFonts w:ascii="Calibri" w:hAnsi="Calibri"/>
        <w:b/>
        <w:sz w:val="24"/>
        <w:szCs w:val="24"/>
      </w:rPr>
      <w:fldChar w:fldCharType="begin"/>
    </w:r>
    <w:r w:rsidR="007F2F9E" w:rsidRPr="00E86260">
      <w:rPr>
        <w:rFonts w:ascii="Calibri" w:hAnsi="Calibri"/>
        <w:b/>
        <w:sz w:val="24"/>
        <w:szCs w:val="24"/>
      </w:rPr>
      <w:instrText xml:space="preserve"> PAGE   \* MERGEFORMAT </w:instrText>
    </w:r>
    <w:r w:rsidRPr="00E86260">
      <w:rPr>
        <w:rFonts w:ascii="Calibri" w:hAnsi="Calibri"/>
        <w:b/>
        <w:sz w:val="24"/>
        <w:szCs w:val="24"/>
      </w:rPr>
      <w:fldChar w:fldCharType="separate"/>
    </w:r>
    <w:r w:rsidR="00516248">
      <w:rPr>
        <w:rFonts w:ascii="Calibri" w:hAnsi="Calibri"/>
        <w:b/>
        <w:noProof/>
        <w:sz w:val="24"/>
        <w:szCs w:val="24"/>
      </w:rPr>
      <w:t>68</w:t>
    </w:r>
    <w:r w:rsidRPr="00E86260">
      <w:rPr>
        <w:rFonts w:ascii="Calibri" w:hAnsi="Calibri"/>
        <w:b/>
        <w:sz w:val="24"/>
        <w:szCs w:val="24"/>
      </w:rPr>
      <w:fldChar w:fldCharType="end"/>
    </w:r>
  </w:p>
  <w:p w:rsidR="007F2F9E" w:rsidRDefault="007F2F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4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4E"/>
    <w:rsid w:val="000003EC"/>
    <w:rsid w:val="00000E91"/>
    <w:rsid w:val="00000E9D"/>
    <w:rsid w:val="00001A98"/>
    <w:rsid w:val="00001C2F"/>
    <w:rsid w:val="00003057"/>
    <w:rsid w:val="00003371"/>
    <w:rsid w:val="000037D1"/>
    <w:rsid w:val="0000422F"/>
    <w:rsid w:val="000058E2"/>
    <w:rsid w:val="000072F0"/>
    <w:rsid w:val="00007764"/>
    <w:rsid w:val="00007781"/>
    <w:rsid w:val="00010624"/>
    <w:rsid w:val="000113A6"/>
    <w:rsid w:val="00011F6E"/>
    <w:rsid w:val="00014717"/>
    <w:rsid w:val="00014AC3"/>
    <w:rsid w:val="0001620B"/>
    <w:rsid w:val="000200EC"/>
    <w:rsid w:val="00022AB6"/>
    <w:rsid w:val="00022DBE"/>
    <w:rsid w:val="0002306F"/>
    <w:rsid w:val="00024859"/>
    <w:rsid w:val="00024B89"/>
    <w:rsid w:val="00024DC6"/>
    <w:rsid w:val="00025ED8"/>
    <w:rsid w:val="0002661A"/>
    <w:rsid w:val="00027865"/>
    <w:rsid w:val="00027D48"/>
    <w:rsid w:val="000308A3"/>
    <w:rsid w:val="000311C1"/>
    <w:rsid w:val="00031D4C"/>
    <w:rsid w:val="00032044"/>
    <w:rsid w:val="000320B3"/>
    <w:rsid w:val="00032B3A"/>
    <w:rsid w:val="00032E7D"/>
    <w:rsid w:val="00032FCE"/>
    <w:rsid w:val="00033130"/>
    <w:rsid w:val="00033399"/>
    <w:rsid w:val="0003678C"/>
    <w:rsid w:val="00036E32"/>
    <w:rsid w:val="00036F07"/>
    <w:rsid w:val="00037986"/>
    <w:rsid w:val="000379DD"/>
    <w:rsid w:val="00037F3A"/>
    <w:rsid w:val="000408AA"/>
    <w:rsid w:val="00041269"/>
    <w:rsid w:val="00043398"/>
    <w:rsid w:val="00043671"/>
    <w:rsid w:val="0004386D"/>
    <w:rsid w:val="00044B0F"/>
    <w:rsid w:val="0004654A"/>
    <w:rsid w:val="00050CCE"/>
    <w:rsid w:val="00052439"/>
    <w:rsid w:val="00052AB6"/>
    <w:rsid w:val="00053718"/>
    <w:rsid w:val="00053943"/>
    <w:rsid w:val="00053BBF"/>
    <w:rsid w:val="00053F95"/>
    <w:rsid w:val="000543D2"/>
    <w:rsid w:val="0005500F"/>
    <w:rsid w:val="00055A17"/>
    <w:rsid w:val="00055AA7"/>
    <w:rsid w:val="00056E01"/>
    <w:rsid w:val="00057A4C"/>
    <w:rsid w:val="0006116C"/>
    <w:rsid w:val="00061EA3"/>
    <w:rsid w:val="000637F1"/>
    <w:rsid w:val="00063ADB"/>
    <w:rsid w:val="00063B52"/>
    <w:rsid w:val="000646CA"/>
    <w:rsid w:val="00066E35"/>
    <w:rsid w:val="000674BC"/>
    <w:rsid w:val="00067BA1"/>
    <w:rsid w:val="00067EA3"/>
    <w:rsid w:val="00070FC1"/>
    <w:rsid w:val="0007116B"/>
    <w:rsid w:val="000715C2"/>
    <w:rsid w:val="000727C6"/>
    <w:rsid w:val="000729FF"/>
    <w:rsid w:val="00072B78"/>
    <w:rsid w:val="0007339F"/>
    <w:rsid w:val="00073410"/>
    <w:rsid w:val="00073442"/>
    <w:rsid w:val="00073447"/>
    <w:rsid w:val="00073C7C"/>
    <w:rsid w:val="00073DF1"/>
    <w:rsid w:val="0007534C"/>
    <w:rsid w:val="00075C7B"/>
    <w:rsid w:val="00076ED1"/>
    <w:rsid w:val="000778E7"/>
    <w:rsid w:val="000778E9"/>
    <w:rsid w:val="00081D0A"/>
    <w:rsid w:val="00081D2A"/>
    <w:rsid w:val="00081E27"/>
    <w:rsid w:val="00082FE5"/>
    <w:rsid w:val="00083233"/>
    <w:rsid w:val="00083277"/>
    <w:rsid w:val="00083FA9"/>
    <w:rsid w:val="00083FAA"/>
    <w:rsid w:val="00084397"/>
    <w:rsid w:val="000844A4"/>
    <w:rsid w:val="00085181"/>
    <w:rsid w:val="0008543A"/>
    <w:rsid w:val="00086477"/>
    <w:rsid w:val="00086DF6"/>
    <w:rsid w:val="00087C59"/>
    <w:rsid w:val="00090001"/>
    <w:rsid w:val="000906BD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441B"/>
    <w:rsid w:val="00096493"/>
    <w:rsid w:val="000965EA"/>
    <w:rsid w:val="00096B8C"/>
    <w:rsid w:val="000976DE"/>
    <w:rsid w:val="000A089F"/>
    <w:rsid w:val="000A0DB4"/>
    <w:rsid w:val="000A24BD"/>
    <w:rsid w:val="000A25D3"/>
    <w:rsid w:val="000A32A2"/>
    <w:rsid w:val="000A398D"/>
    <w:rsid w:val="000A3EA6"/>
    <w:rsid w:val="000A469B"/>
    <w:rsid w:val="000A64E2"/>
    <w:rsid w:val="000A667A"/>
    <w:rsid w:val="000A6C75"/>
    <w:rsid w:val="000B0497"/>
    <w:rsid w:val="000B0DA3"/>
    <w:rsid w:val="000B1F7F"/>
    <w:rsid w:val="000B35C3"/>
    <w:rsid w:val="000B4512"/>
    <w:rsid w:val="000B479B"/>
    <w:rsid w:val="000B4920"/>
    <w:rsid w:val="000B5360"/>
    <w:rsid w:val="000B5419"/>
    <w:rsid w:val="000B55D9"/>
    <w:rsid w:val="000B5663"/>
    <w:rsid w:val="000B676E"/>
    <w:rsid w:val="000B741D"/>
    <w:rsid w:val="000B7FB6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17D"/>
    <w:rsid w:val="000D3963"/>
    <w:rsid w:val="000D4ED3"/>
    <w:rsid w:val="000E14EB"/>
    <w:rsid w:val="000E14F5"/>
    <w:rsid w:val="000E1CFE"/>
    <w:rsid w:val="000E306C"/>
    <w:rsid w:val="000E476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0C5"/>
    <w:rsid w:val="000F2A53"/>
    <w:rsid w:val="000F2B30"/>
    <w:rsid w:val="000F43DD"/>
    <w:rsid w:val="000F6580"/>
    <w:rsid w:val="000F673C"/>
    <w:rsid w:val="000F67EB"/>
    <w:rsid w:val="000F71C9"/>
    <w:rsid w:val="000F72AA"/>
    <w:rsid w:val="00101EAA"/>
    <w:rsid w:val="001020EB"/>
    <w:rsid w:val="00102261"/>
    <w:rsid w:val="0010258C"/>
    <w:rsid w:val="0010284E"/>
    <w:rsid w:val="00103232"/>
    <w:rsid w:val="00103864"/>
    <w:rsid w:val="00103C55"/>
    <w:rsid w:val="00103D90"/>
    <w:rsid w:val="00104200"/>
    <w:rsid w:val="0010450A"/>
    <w:rsid w:val="00104B42"/>
    <w:rsid w:val="0010574C"/>
    <w:rsid w:val="001061DA"/>
    <w:rsid w:val="0010691C"/>
    <w:rsid w:val="00106F8A"/>
    <w:rsid w:val="00107395"/>
    <w:rsid w:val="00110AF1"/>
    <w:rsid w:val="001116D4"/>
    <w:rsid w:val="001119D8"/>
    <w:rsid w:val="00114FFE"/>
    <w:rsid w:val="0011630F"/>
    <w:rsid w:val="00117B09"/>
    <w:rsid w:val="00117D83"/>
    <w:rsid w:val="00120D5E"/>
    <w:rsid w:val="001213C9"/>
    <w:rsid w:val="00121C9F"/>
    <w:rsid w:val="001229BD"/>
    <w:rsid w:val="00122B4F"/>
    <w:rsid w:val="0012376F"/>
    <w:rsid w:val="0012473B"/>
    <w:rsid w:val="00124AAF"/>
    <w:rsid w:val="00126802"/>
    <w:rsid w:val="0012709A"/>
    <w:rsid w:val="001273DE"/>
    <w:rsid w:val="00127ADE"/>
    <w:rsid w:val="00130DED"/>
    <w:rsid w:val="001310A3"/>
    <w:rsid w:val="00132F74"/>
    <w:rsid w:val="0013409B"/>
    <w:rsid w:val="00134464"/>
    <w:rsid w:val="00135F93"/>
    <w:rsid w:val="00136994"/>
    <w:rsid w:val="00136C31"/>
    <w:rsid w:val="00136F5A"/>
    <w:rsid w:val="00136F9A"/>
    <w:rsid w:val="00140DA4"/>
    <w:rsid w:val="0014188F"/>
    <w:rsid w:val="00141D80"/>
    <w:rsid w:val="001427D7"/>
    <w:rsid w:val="001443DB"/>
    <w:rsid w:val="0014499B"/>
    <w:rsid w:val="00144AAF"/>
    <w:rsid w:val="00145146"/>
    <w:rsid w:val="00146031"/>
    <w:rsid w:val="00150929"/>
    <w:rsid w:val="00150945"/>
    <w:rsid w:val="00150BF8"/>
    <w:rsid w:val="00150F89"/>
    <w:rsid w:val="0015162D"/>
    <w:rsid w:val="00151D6D"/>
    <w:rsid w:val="00153488"/>
    <w:rsid w:val="0015468E"/>
    <w:rsid w:val="0015490F"/>
    <w:rsid w:val="001553C0"/>
    <w:rsid w:val="001557B6"/>
    <w:rsid w:val="00161983"/>
    <w:rsid w:val="0016263E"/>
    <w:rsid w:val="00162C1A"/>
    <w:rsid w:val="001640B5"/>
    <w:rsid w:val="001648B9"/>
    <w:rsid w:val="00165EE5"/>
    <w:rsid w:val="00170D0A"/>
    <w:rsid w:val="00171DEE"/>
    <w:rsid w:val="001726BF"/>
    <w:rsid w:val="0017294B"/>
    <w:rsid w:val="00172AEC"/>
    <w:rsid w:val="00173350"/>
    <w:rsid w:val="001741DF"/>
    <w:rsid w:val="00176A05"/>
    <w:rsid w:val="00176E9F"/>
    <w:rsid w:val="001773C9"/>
    <w:rsid w:val="00180310"/>
    <w:rsid w:val="00180651"/>
    <w:rsid w:val="001811EA"/>
    <w:rsid w:val="00181605"/>
    <w:rsid w:val="00182E99"/>
    <w:rsid w:val="0018320C"/>
    <w:rsid w:val="001840C8"/>
    <w:rsid w:val="00184D22"/>
    <w:rsid w:val="001853CB"/>
    <w:rsid w:val="001855E7"/>
    <w:rsid w:val="00185838"/>
    <w:rsid w:val="00185FCD"/>
    <w:rsid w:val="001865FD"/>
    <w:rsid w:val="00186E7B"/>
    <w:rsid w:val="0018755B"/>
    <w:rsid w:val="001908C6"/>
    <w:rsid w:val="00191197"/>
    <w:rsid w:val="00191675"/>
    <w:rsid w:val="001916A6"/>
    <w:rsid w:val="00193044"/>
    <w:rsid w:val="001941E2"/>
    <w:rsid w:val="0019528F"/>
    <w:rsid w:val="00195A8E"/>
    <w:rsid w:val="00195CDE"/>
    <w:rsid w:val="00195FC5"/>
    <w:rsid w:val="001A1147"/>
    <w:rsid w:val="001A1903"/>
    <w:rsid w:val="001A1C65"/>
    <w:rsid w:val="001A2187"/>
    <w:rsid w:val="001A2941"/>
    <w:rsid w:val="001A3948"/>
    <w:rsid w:val="001A4A56"/>
    <w:rsid w:val="001A5EA5"/>
    <w:rsid w:val="001A67A2"/>
    <w:rsid w:val="001A70C7"/>
    <w:rsid w:val="001A7630"/>
    <w:rsid w:val="001A7E27"/>
    <w:rsid w:val="001A7F96"/>
    <w:rsid w:val="001B3859"/>
    <w:rsid w:val="001B410D"/>
    <w:rsid w:val="001B4455"/>
    <w:rsid w:val="001B4C84"/>
    <w:rsid w:val="001B5884"/>
    <w:rsid w:val="001B6215"/>
    <w:rsid w:val="001B7039"/>
    <w:rsid w:val="001B710F"/>
    <w:rsid w:val="001B72B8"/>
    <w:rsid w:val="001B7411"/>
    <w:rsid w:val="001B7D0D"/>
    <w:rsid w:val="001C0147"/>
    <w:rsid w:val="001C12D3"/>
    <w:rsid w:val="001C18CC"/>
    <w:rsid w:val="001C203A"/>
    <w:rsid w:val="001C2620"/>
    <w:rsid w:val="001C41DE"/>
    <w:rsid w:val="001C485A"/>
    <w:rsid w:val="001C4AF9"/>
    <w:rsid w:val="001C630E"/>
    <w:rsid w:val="001C7AA5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28F"/>
    <w:rsid w:val="001F0058"/>
    <w:rsid w:val="001F039A"/>
    <w:rsid w:val="001F055F"/>
    <w:rsid w:val="001F0878"/>
    <w:rsid w:val="001F0D14"/>
    <w:rsid w:val="001F1E15"/>
    <w:rsid w:val="001F3470"/>
    <w:rsid w:val="001F389D"/>
    <w:rsid w:val="001F3C1C"/>
    <w:rsid w:val="001F3FD3"/>
    <w:rsid w:val="001F5384"/>
    <w:rsid w:val="001F58BF"/>
    <w:rsid w:val="001F599D"/>
    <w:rsid w:val="001F69CD"/>
    <w:rsid w:val="002010BC"/>
    <w:rsid w:val="002016A4"/>
    <w:rsid w:val="0020228C"/>
    <w:rsid w:val="00202380"/>
    <w:rsid w:val="00202C32"/>
    <w:rsid w:val="0020406D"/>
    <w:rsid w:val="0020492B"/>
    <w:rsid w:val="00204CFF"/>
    <w:rsid w:val="002058EC"/>
    <w:rsid w:val="0020675A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2F38"/>
    <w:rsid w:val="00215B44"/>
    <w:rsid w:val="00216DA4"/>
    <w:rsid w:val="00217A0B"/>
    <w:rsid w:val="00217AF0"/>
    <w:rsid w:val="00217BDD"/>
    <w:rsid w:val="002204C7"/>
    <w:rsid w:val="002217A5"/>
    <w:rsid w:val="00221A28"/>
    <w:rsid w:val="00222B43"/>
    <w:rsid w:val="002239C6"/>
    <w:rsid w:val="00223CA6"/>
    <w:rsid w:val="0022494A"/>
    <w:rsid w:val="002259E1"/>
    <w:rsid w:val="00226D71"/>
    <w:rsid w:val="00231263"/>
    <w:rsid w:val="002335E8"/>
    <w:rsid w:val="002337EB"/>
    <w:rsid w:val="00234594"/>
    <w:rsid w:val="0023542A"/>
    <w:rsid w:val="002354DA"/>
    <w:rsid w:val="0023582B"/>
    <w:rsid w:val="00235C49"/>
    <w:rsid w:val="002360A6"/>
    <w:rsid w:val="00237BCD"/>
    <w:rsid w:val="002407C4"/>
    <w:rsid w:val="00240B58"/>
    <w:rsid w:val="002410C9"/>
    <w:rsid w:val="0024126F"/>
    <w:rsid w:val="00241ADD"/>
    <w:rsid w:val="0024288C"/>
    <w:rsid w:val="00242B10"/>
    <w:rsid w:val="0024354D"/>
    <w:rsid w:val="0024361D"/>
    <w:rsid w:val="00243E01"/>
    <w:rsid w:val="00243F4C"/>
    <w:rsid w:val="00244859"/>
    <w:rsid w:val="002450B6"/>
    <w:rsid w:val="002456F2"/>
    <w:rsid w:val="00245811"/>
    <w:rsid w:val="00247B0E"/>
    <w:rsid w:val="00250D82"/>
    <w:rsid w:val="002510DF"/>
    <w:rsid w:val="00251958"/>
    <w:rsid w:val="002519FF"/>
    <w:rsid w:val="00252B7E"/>
    <w:rsid w:val="00254649"/>
    <w:rsid w:val="00254EE3"/>
    <w:rsid w:val="00255231"/>
    <w:rsid w:val="00255D74"/>
    <w:rsid w:val="00255F47"/>
    <w:rsid w:val="00256BB7"/>
    <w:rsid w:val="00256FED"/>
    <w:rsid w:val="002574D9"/>
    <w:rsid w:val="0026141F"/>
    <w:rsid w:val="002637D5"/>
    <w:rsid w:val="00264470"/>
    <w:rsid w:val="00264767"/>
    <w:rsid w:val="00264BB6"/>
    <w:rsid w:val="00266045"/>
    <w:rsid w:val="002667FF"/>
    <w:rsid w:val="00267735"/>
    <w:rsid w:val="0027021A"/>
    <w:rsid w:val="0027022B"/>
    <w:rsid w:val="002703D1"/>
    <w:rsid w:val="00270BFD"/>
    <w:rsid w:val="00270CE9"/>
    <w:rsid w:val="002717BE"/>
    <w:rsid w:val="00272FD9"/>
    <w:rsid w:val="0027309C"/>
    <w:rsid w:val="002741DF"/>
    <w:rsid w:val="00274C49"/>
    <w:rsid w:val="00275BA3"/>
    <w:rsid w:val="00275E1E"/>
    <w:rsid w:val="002769F2"/>
    <w:rsid w:val="00276ACE"/>
    <w:rsid w:val="00276B21"/>
    <w:rsid w:val="00280932"/>
    <w:rsid w:val="00280F08"/>
    <w:rsid w:val="002822F0"/>
    <w:rsid w:val="00282935"/>
    <w:rsid w:val="0028353F"/>
    <w:rsid w:val="00283802"/>
    <w:rsid w:val="0028460F"/>
    <w:rsid w:val="00284801"/>
    <w:rsid w:val="00285348"/>
    <w:rsid w:val="002853C9"/>
    <w:rsid w:val="0028566F"/>
    <w:rsid w:val="002859A1"/>
    <w:rsid w:val="00286A1B"/>
    <w:rsid w:val="0029035F"/>
    <w:rsid w:val="002911BF"/>
    <w:rsid w:val="00291A40"/>
    <w:rsid w:val="00293851"/>
    <w:rsid w:val="00295424"/>
    <w:rsid w:val="00295674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704"/>
    <w:rsid w:val="002A480A"/>
    <w:rsid w:val="002A5256"/>
    <w:rsid w:val="002A6903"/>
    <w:rsid w:val="002A73C8"/>
    <w:rsid w:val="002A78E8"/>
    <w:rsid w:val="002A79BB"/>
    <w:rsid w:val="002B0268"/>
    <w:rsid w:val="002B04FD"/>
    <w:rsid w:val="002B0900"/>
    <w:rsid w:val="002B0A6C"/>
    <w:rsid w:val="002B0C3C"/>
    <w:rsid w:val="002B14B1"/>
    <w:rsid w:val="002B1E8C"/>
    <w:rsid w:val="002B2062"/>
    <w:rsid w:val="002B2DD2"/>
    <w:rsid w:val="002B2FB0"/>
    <w:rsid w:val="002B3A59"/>
    <w:rsid w:val="002B3A7F"/>
    <w:rsid w:val="002B4484"/>
    <w:rsid w:val="002B4F88"/>
    <w:rsid w:val="002B5ADF"/>
    <w:rsid w:val="002B5CF6"/>
    <w:rsid w:val="002B6F64"/>
    <w:rsid w:val="002B7F1A"/>
    <w:rsid w:val="002C033D"/>
    <w:rsid w:val="002C40B3"/>
    <w:rsid w:val="002C4751"/>
    <w:rsid w:val="002C4771"/>
    <w:rsid w:val="002C5218"/>
    <w:rsid w:val="002C5695"/>
    <w:rsid w:val="002D0027"/>
    <w:rsid w:val="002D008C"/>
    <w:rsid w:val="002D16E6"/>
    <w:rsid w:val="002D32CD"/>
    <w:rsid w:val="002D3CBA"/>
    <w:rsid w:val="002D44BC"/>
    <w:rsid w:val="002D464D"/>
    <w:rsid w:val="002D4D20"/>
    <w:rsid w:val="002D4DA3"/>
    <w:rsid w:val="002D5F84"/>
    <w:rsid w:val="002D6679"/>
    <w:rsid w:val="002D72E8"/>
    <w:rsid w:val="002D73F2"/>
    <w:rsid w:val="002D788C"/>
    <w:rsid w:val="002E0766"/>
    <w:rsid w:val="002E1243"/>
    <w:rsid w:val="002E2262"/>
    <w:rsid w:val="002E2E6A"/>
    <w:rsid w:val="002E3016"/>
    <w:rsid w:val="002E3400"/>
    <w:rsid w:val="002E39ED"/>
    <w:rsid w:val="002E481E"/>
    <w:rsid w:val="002E5F8D"/>
    <w:rsid w:val="002E6911"/>
    <w:rsid w:val="002E784E"/>
    <w:rsid w:val="002E7E50"/>
    <w:rsid w:val="002E7F5D"/>
    <w:rsid w:val="002F1180"/>
    <w:rsid w:val="002F1716"/>
    <w:rsid w:val="002F212E"/>
    <w:rsid w:val="002F3176"/>
    <w:rsid w:val="002F384B"/>
    <w:rsid w:val="002F3C56"/>
    <w:rsid w:val="002F3DA4"/>
    <w:rsid w:val="002F40B0"/>
    <w:rsid w:val="002F4343"/>
    <w:rsid w:val="002F63E7"/>
    <w:rsid w:val="002F6641"/>
    <w:rsid w:val="002F6933"/>
    <w:rsid w:val="002F79EB"/>
    <w:rsid w:val="002F7A4C"/>
    <w:rsid w:val="002F7B97"/>
    <w:rsid w:val="00300CFD"/>
    <w:rsid w:val="00300EA4"/>
    <w:rsid w:val="003010FF"/>
    <w:rsid w:val="003013B5"/>
    <w:rsid w:val="00301735"/>
    <w:rsid w:val="00301B7F"/>
    <w:rsid w:val="0030278B"/>
    <w:rsid w:val="003029B2"/>
    <w:rsid w:val="00302C24"/>
    <w:rsid w:val="003031F8"/>
    <w:rsid w:val="003035C0"/>
    <w:rsid w:val="00303AC2"/>
    <w:rsid w:val="00304853"/>
    <w:rsid w:val="00305102"/>
    <w:rsid w:val="00305AFA"/>
    <w:rsid w:val="00307061"/>
    <w:rsid w:val="0030732E"/>
    <w:rsid w:val="0030774A"/>
    <w:rsid w:val="00310054"/>
    <w:rsid w:val="003115DA"/>
    <w:rsid w:val="0031211D"/>
    <w:rsid w:val="003124A4"/>
    <w:rsid w:val="0031316B"/>
    <w:rsid w:val="0031378A"/>
    <w:rsid w:val="00314A1A"/>
    <w:rsid w:val="00314C52"/>
    <w:rsid w:val="003156C5"/>
    <w:rsid w:val="00315B4C"/>
    <w:rsid w:val="003169C0"/>
    <w:rsid w:val="003202EA"/>
    <w:rsid w:val="00321D4E"/>
    <w:rsid w:val="00322F81"/>
    <w:rsid w:val="00324605"/>
    <w:rsid w:val="00324D17"/>
    <w:rsid w:val="00325AD0"/>
    <w:rsid w:val="00325EAA"/>
    <w:rsid w:val="00330992"/>
    <w:rsid w:val="00330EC1"/>
    <w:rsid w:val="0033181B"/>
    <w:rsid w:val="0033190C"/>
    <w:rsid w:val="00333608"/>
    <w:rsid w:val="00333774"/>
    <w:rsid w:val="00333945"/>
    <w:rsid w:val="003341C4"/>
    <w:rsid w:val="00334E52"/>
    <w:rsid w:val="003364CE"/>
    <w:rsid w:val="00336ED8"/>
    <w:rsid w:val="003376D9"/>
    <w:rsid w:val="00341E3B"/>
    <w:rsid w:val="00343714"/>
    <w:rsid w:val="00343931"/>
    <w:rsid w:val="0034396F"/>
    <w:rsid w:val="003448A5"/>
    <w:rsid w:val="00344949"/>
    <w:rsid w:val="00344DB3"/>
    <w:rsid w:val="00345C0E"/>
    <w:rsid w:val="00345C74"/>
    <w:rsid w:val="003512A6"/>
    <w:rsid w:val="00351AF5"/>
    <w:rsid w:val="00351B60"/>
    <w:rsid w:val="00351C5F"/>
    <w:rsid w:val="003521A4"/>
    <w:rsid w:val="00352B5C"/>
    <w:rsid w:val="00354D74"/>
    <w:rsid w:val="00355042"/>
    <w:rsid w:val="003554CE"/>
    <w:rsid w:val="003564BF"/>
    <w:rsid w:val="0035652B"/>
    <w:rsid w:val="00357400"/>
    <w:rsid w:val="00360048"/>
    <w:rsid w:val="003608B3"/>
    <w:rsid w:val="00360B5D"/>
    <w:rsid w:val="00362277"/>
    <w:rsid w:val="00363575"/>
    <w:rsid w:val="00363587"/>
    <w:rsid w:val="00363A83"/>
    <w:rsid w:val="00363C29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A4C"/>
    <w:rsid w:val="00374F09"/>
    <w:rsid w:val="003753E1"/>
    <w:rsid w:val="003755E5"/>
    <w:rsid w:val="00375E1B"/>
    <w:rsid w:val="00376BAE"/>
    <w:rsid w:val="003772AF"/>
    <w:rsid w:val="00380BD9"/>
    <w:rsid w:val="00383A48"/>
    <w:rsid w:val="00383B73"/>
    <w:rsid w:val="00384677"/>
    <w:rsid w:val="00385C26"/>
    <w:rsid w:val="00385C3C"/>
    <w:rsid w:val="00385D53"/>
    <w:rsid w:val="003871F2"/>
    <w:rsid w:val="00390D36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A012C"/>
    <w:rsid w:val="003A03F3"/>
    <w:rsid w:val="003A063B"/>
    <w:rsid w:val="003A1302"/>
    <w:rsid w:val="003A1C29"/>
    <w:rsid w:val="003A3A72"/>
    <w:rsid w:val="003A4796"/>
    <w:rsid w:val="003A515E"/>
    <w:rsid w:val="003A5A6E"/>
    <w:rsid w:val="003A6ADB"/>
    <w:rsid w:val="003A6E43"/>
    <w:rsid w:val="003A799F"/>
    <w:rsid w:val="003A7BF5"/>
    <w:rsid w:val="003A7D16"/>
    <w:rsid w:val="003B0C0D"/>
    <w:rsid w:val="003B1B3C"/>
    <w:rsid w:val="003B1F6B"/>
    <w:rsid w:val="003B33E1"/>
    <w:rsid w:val="003B3568"/>
    <w:rsid w:val="003B37D1"/>
    <w:rsid w:val="003B5F22"/>
    <w:rsid w:val="003B63E9"/>
    <w:rsid w:val="003B6CB1"/>
    <w:rsid w:val="003B6D64"/>
    <w:rsid w:val="003B738E"/>
    <w:rsid w:val="003C10AD"/>
    <w:rsid w:val="003C2CDE"/>
    <w:rsid w:val="003C41E0"/>
    <w:rsid w:val="003C431E"/>
    <w:rsid w:val="003C4892"/>
    <w:rsid w:val="003C4FE9"/>
    <w:rsid w:val="003C5449"/>
    <w:rsid w:val="003C56CA"/>
    <w:rsid w:val="003C56DD"/>
    <w:rsid w:val="003C6B3E"/>
    <w:rsid w:val="003D057E"/>
    <w:rsid w:val="003D2641"/>
    <w:rsid w:val="003D4DCF"/>
    <w:rsid w:val="003D523C"/>
    <w:rsid w:val="003D61E4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3EA9"/>
    <w:rsid w:val="003E4E77"/>
    <w:rsid w:val="003E5508"/>
    <w:rsid w:val="003E5942"/>
    <w:rsid w:val="003E6089"/>
    <w:rsid w:val="003E6B59"/>
    <w:rsid w:val="003E6F2E"/>
    <w:rsid w:val="003E7264"/>
    <w:rsid w:val="003E787F"/>
    <w:rsid w:val="003E7E20"/>
    <w:rsid w:val="003F05F8"/>
    <w:rsid w:val="003F0878"/>
    <w:rsid w:val="003F0C0F"/>
    <w:rsid w:val="003F16F5"/>
    <w:rsid w:val="003F39ED"/>
    <w:rsid w:val="003F3CC7"/>
    <w:rsid w:val="003F3E2D"/>
    <w:rsid w:val="003F40BB"/>
    <w:rsid w:val="003F4CCA"/>
    <w:rsid w:val="003F72A5"/>
    <w:rsid w:val="003F7C5D"/>
    <w:rsid w:val="00400618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2F76"/>
    <w:rsid w:val="00414C5B"/>
    <w:rsid w:val="00414E20"/>
    <w:rsid w:val="004151B8"/>
    <w:rsid w:val="00415598"/>
    <w:rsid w:val="00415E1B"/>
    <w:rsid w:val="00417255"/>
    <w:rsid w:val="004202FB"/>
    <w:rsid w:val="00420435"/>
    <w:rsid w:val="00421080"/>
    <w:rsid w:val="004219C1"/>
    <w:rsid w:val="00421A95"/>
    <w:rsid w:val="00421BDA"/>
    <w:rsid w:val="0042374A"/>
    <w:rsid w:val="004247E8"/>
    <w:rsid w:val="00424994"/>
    <w:rsid w:val="00425EF3"/>
    <w:rsid w:val="00426DAC"/>
    <w:rsid w:val="004275DC"/>
    <w:rsid w:val="004301EA"/>
    <w:rsid w:val="0043077B"/>
    <w:rsid w:val="004317FA"/>
    <w:rsid w:val="00432D18"/>
    <w:rsid w:val="004341EA"/>
    <w:rsid w:val="004345EF"/>
    <w:rsid w:val="004349A3"/>
    <w:rsid w:val="00435FF6"/>
    <w:rsid w:val="004374DE"/>
    <w:rsid w:val="00440860"/>
    <w:rsid w:val="00440EBC"/>
    <w:rsid w:val="0044359E"/>
    <w:rsid w:val="004439AE"/>
    <w:rsid w:val="00443B63"/>
    <w:rsid w:val="00443BE9"/>
    <w:rsid w:val="00446E9C"/>
    <w:rsid w:val="00450753"/>
    <w:rsid w:val="00450A8E"/>
    <w:rsid w:val="00451348"/>
    <w:rsid w:val="00451EB7"/>
    <w:rsid w:val="00451F67"/>
    <w:rsid w:val="00451FD2"/>
    <w:rsid w:val="004520C0"/>
    <w:rsid w:val="00452693"/>
    <w:rsid w:val="00452BB9"/>
    <w:rsid w:val="00452C98"/>
    <w:rsid w:val="00453122"/>
    <w:rsid w:val="0045645A"/>
    <w:rsid w:val="00457BD5"/>
    <w:rsid w:val="004601DD"/>
    <w:rsid w:val="0046213F"/>
    <w:rsid w:val="00462833"/>
    <w:rsid w:val="00464707"/>
    <w:rsid w:val="004663BE"/>
    <w:rsid w:val="004667A4"/>
    <w:rsid w:val="004677B5"/>
    <w:rsid w:val="004678A8"/>
    <w:rsid w:val="00470E5B"/>
    <w:rsid w:val="00471307"/>
    <w:rsid w:val="00472AAC"/>
    <w:rsid w:val="00473BF1"/>
    <w:rsid w:val="00473EF9"/>
    <w:rsid w:val="0047576A"/>
    <w:rsid w:val="00475ABA"/>
    <w:rsid w:val="00475B07"/>
    <w:rsid w:val="00475EC1"/>
    <w:rsid w:val="00480626"/>
    <w:rsid w:val="004810A6"/>
    <w:rsid w:val="00481E9E"/>
    <w:rsid w:val="00483D0B"/>
    <w:rsid w:val="004845B4"/>
    <w:rsid w:val="00484B57"/>
    <w:rsid w:val="00484B77"/>
    <w:rsid w:val="00484C6E"/>
    <w:rsid w:val="0048526E"/>
    <w:rsid w:val="004861D0"/>
    <w:rsid w:val="004862CA"/>
    <w:rsid w:val="00487330"/>
    <w:rsid w:val="004905FE"/>
    <w:rsid w:val="0049097B"/>
    <w:rsid w:val="00490ADC"/>
    <w:rsid w:val="00490D43"/>
    <w:rsid w:val="00490FD9"/>
    <w:rsid w:val="00491C11"/>
    <w:rsid w:val="00492101"/>
    <w:rsid w:val="0049297A"/>
    <w:rsid w:val="00492C14"/>
    <w:rsid w:val="00492C38"/>
    <w:rsid w:val="00492CAF"/>
    <w:rsid w:val="00493409"/>
    <w:rsid w:val="0049399E"/>
    <w:rsid w:val="00493A6B"/>
    <w:rsid w:val="00494D9B"/>
    <w:rsid w:val="00496364"/>
    <w:rsid w:val="0049683D"/>
    <w:rsid w:val="004A0E83"/>
    <w:rsid w:val="004A2C37"/>
    <w:rsid w:val="004A3772"/>
    <w:rsid w:val="004A41AA"/>
    <w:rsid w:val="004A44E9"/>
    <w:rsid w:val="004A5912"/>
    <w:rsid w:val="004A5975"/>
    <w:rsid w:val="004A65BB"/>
    <w:rsid w:val="004A69DC"/>
    <w:rsid w:val="004A6D2C"/>
    <w:rsid w:val="004B1158"/>
    <w:rsid w:val="004B2355"/>
    <w:rsid w:val="004B3389"/>
    <w:rsid w:val="004B3930"/>
    <w:rsid w:val="004B4311"/>
    <w:rsid w:val="004B500D"/>
    <w:rsid w:val="004B5DB3"/>
    <w:rsid w:val="004C0481"/>
    <w:rsid w:val="004C08D7"/>
    <w:rsid w:val="004C19A1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E03C2"/>
    <w:rsid w:val="004E0B86"/>
    <w:rsid w:val="004E0BD8"/>
    <w:rsid w:val="004E1DFD"/>
    <w:rsid w:val="004E1FBB"/>
    <w:rsid w:val="004E4166"/>
    <w:rsid w:val="004E45AF"/>
    <w:rsid w:val="004E5BC6"/>
    <w:rsid w:val="004E5C65"/>
    <w:rsid w:val="004E5D2C"/>
    <w:rsid w:val="004E66AB"/>
    <w:rsid w:val="004E72B7"/>
    <w:rsid w:val="004E7762"/>
    <w:rsid w:val="004E7C44"/>
    <w:rsid w:val="004E7EA9"/>
    <w:rsid w:val="004F13DB"/>
    <w:rsid w:val="004F1732"/>
    <w:rsid w:val="004F2A49"/>
    <w:rsid w:val="004F4554"/>
    <w:rsid w:val="004F6843"/>
    <w:rsid w:val="004F740C"/>
    <w:rsid w:val="00501271"/>
    <w:rsid w:val="00501F7E"/>
    <w:rsid w:val="0050230C"/>
    <w:rsid w:val="0050233D"/>
    <w:rsid w:val="005024AE"/>
    <w:rsid w:val="00502C27"/>
    <w:rsid w:val="00504A05"/>
    <w:rsid w:val="00505BD8"/>
    <w:rsid w:val="00506AFD"/>
    <w:rsid w:val="00506BEA"/>
    <w:rsid w:val="00506CCE"/>
    <w:rsid w:val="00507DCB"/>
    <w:rsid w:val="005106E5"/>
    <w:rsid w:val="00510750"/>
    <w:rsid w:val="00510F6A"/>
    <w:rsid w:val="00511262"/>
    <w:rsid w:val="005123A1"/>
    <w:rsid w:val="00512B76"/>
    <w:rsid w:val="005132C7"/>
    <w:rsid w:val="00513640"/>
    <w:rsid w:val="00514484"/>
    <w:rsid w:val="00514D3E"/>
    <w:rsid w:val="00516248"/>
    <w:rsid w:val="00517661"/>
    <w:rsid w:val="0052040F"/>
    <w:rsid w:val="005207BF"/>
    <w:rsid w:val="00520B96"/>
    <w:rsid w:val="00520D1F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938"/>
    <w:rsid w:val="00527A11"/>
    <w:rsid w:val="00531249"/>
    <w:rsid w:val="00531369"/>
    <w:rsid w:val="005323FE"/>
    <w:rsid w:val="005336B6"/>
    <w:rsid w:val="00533C18"/>
    <w:rsid w:val="005349FF"/>
    <w:rsid w:val="00534E6A"/>
    <w:rsid w:val="00535672"/>
    <w:rsid w:val="005356D4"/>
    <w:rsid w:val="005358ED"/>
    <w:rsid w:val="00535FCD"/>
    <w:rsid w:val="0053627D"/>
    <w:rsid w:val="005362D9"/>
    <w:rsid w:val="00536C64"/>
    <w:rsid w:val="00536FA4"/>
    <w:rsid w:val="00540D3D"/>
    <w:rsid w:val="00540EA3"/>
    <w:rsid w:val="005420CB"/>
    <w:rsid w:val="0054374C"/>
    <w:rsid w:val="00546E0B"/>
    <w:rsid w:val="00550D32"/>
    <w:rsid w:val="00551A35"/>
    <w:rsid w:val="00551D40"/>
    <w:rsid w:val="00552092"/>
    <w:rsid w:val="005523E9"/>
    <w:rsid w:val="00552EAE"/>
    <w:rsid w:val="00552F8B"/>
    <w:rsid w:val="005539E8"/>
    <w:rsid w:val="00554040"/>
    <w:rsid w:val="005556DB"/>
    <w:rsid w:val="005561D3"/>
    <w:rsid w:val="00556B9D"/>
    <w:rsid w:val="005575D5"/>
    <w:rsid w:val="0055793C"/>
    <w:rsid w:val="00557D9F"/>
    <w:rsid w:val="00560F8C"/>
    <w:rsid w:val="005614CA"/>
    <w:rsid w:val="00561B8B"/>
    <w:rsid w:val="00561E01"/>
    <w:rsid w:val="00562E01"/>
    <w:rsid w:val="00563150"/>
    <w:rsid w:val="0056333A"/>
    <w:rsid w:val="00563505"/>
    <w:rsid w:val="005638DB"/>
    <w:rsid w:val="0056633C"/>
    <w:rsid w:val="00566B80"/>
    <w:rsid w:val="00566F8D"/>
    <w:rsid w:val="00567951"/>
    <w:rsid w:val="005711AA"/>
    <w:rsid w:val="00571293"/>
    <w:rsid w:val="00571C91"/>
    <w:rsid w:val="0057215D"/>
    <w:rsid w:val="00572C13"/>
    <w:rsid w:val="00573194"/>
    <w:rsid w:val="00574347"/>
    <w:rsid w:val="005747BA"/>
    <w:rsid w:val="005758AC"/>
    <w:rsid w:val="00576100"/>
    <w:rsid w:val="0057624F"/>
    <w:rsid w:val="005768FC"/>
    <w:rsid w:val="0057693C"/>
    <w:rsid w:val="00576EAE"/>
    <w:rsid w:val="00577FB2"/>
    <w:rsid w:val="0058004B"/>
    <w:rsid w:val="00582396"/>
    <w:rsid w:val="005827EA"/>
    <w:rsid w:val="00583E6A"/>
    <w:rsid w:val="00583FBF"/>
    <w:rsid w:val="00584C14"/>
    <w:rsid w:val="005867D8"/>
    <w:rsid w:val="00586D11"/>
    <w:rsid w:val="005873A2"/>
    <w:rsid w:val="005879F3"/>
    <w:rsid w:val="00587B70"/>
    <w:rsid w:val="00590BC6"/>
    <w:rsid w:val="00591822"/>
    <w:rsid w:val="0059196E"/>
    <w:rsid w:val="00591A2C"/>
    <w:rsid w:val="00591B87"/>
    <w:rsid w:val="00591B8D"/>
    <w:rsid w:val="00591F32"/>
    <w:rsid w:val="0059234D"/>
    <w:rsid w:val="00593D3E"/>
    <w:rsid w:val="005943AE"/>
    <w:rsid w:val="005947EC"/>
    <w:rsid w:val="00594DFB"/>
    <w:rsid w:val="0059549E"/>
    <w:rsid w:val="00595713"/>
    <w:rsid w:val="00595B72"/>
    <w:rsid w:val="00595E6B"/>
    <w:rsid w:val="0059642E"/>
    <w:rsid w:val="0059693A"/>
    <w:rsid w:val="00596ADB"/>
    <w:rsid w:val="00596DD8"/>
    <w:rsid w:val="00597060"/>
    <w:rsid w:val="00597211"/>
    <w:rsid w:val="00597F01"/>
    <w:rsid w:val="00597F86"/>
    <w:rsid w:val="005A3329"/>
    <w:rsid w:val="005A4B90"/>
    <w:rsid w:val="005A4EBB"/>
    <w:rsid w:val="005A5201"/>
    <w:rsid w:val="005A7E2B"/>
    <w:rsid w:val="005A7F48"/>
    <w:rsid w:val="005B0B5A"/>
    <w:rsid w:val="005B0D60"/>
    <w:rsid w:val="005B1E9E"/>
    <w:rsid w:val="005B2B6D"/>
    <w:rsid w:val="005B313B"/>
    <w:rsid w:val="005B338D"/>
    <w:rsid w:val="005B33E1"/>
    <w:rsid w:val="005B408A"/>
    <w:rsid w:val="005B43E4"/>
    <w:rsid w:val="005B4623"/>
    <w:rsid w:val="005B49C1"/>
    <w:rsid w:val="005B4FFA"/>
    <w:rsid w:val="005B5EB4"/>
    <w:rsid w:val="005B70CA"/>
    <w:rsid w:val="005B71D6"/>
    <w:rsid w:val="005C09AF"/>
    <w:rsid w:val="005C1DD3"/>
    <w:rsid w:val="005C200F"/>
    <w:rsid w:val="005C20E6"/>
    <w:rsid w:val="005C2253"/>
    <w:rsid w:val="005C34C2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767"/>
    <w:rsid w:val="005D19FE"/>
    <w:rsid w:val="005D1C3D"/>
    <w:rsid w:val="005D1DF3"/>
    <w:rsid w:val="005D2220"/>
    <w:rsid w:val="005D27C7"/>
    <w:rsid w:val="005D2868"/>
    <w:rsid w:val="005D2A89"/>
    <w:rsid w:val="005D2E15"/>
    <w:rsid w:val="005D2E3E"/>
    <w:rsid w:val="005D3564"/>
    <w:rsid w:val="005D37C8"/>
    <w:rsid w:val="005D405E"/>
    <w:rsid w:val="005D49A8"/>
    <w:rsid w:val="005D58B3"/>
    <w:rsid w:val="005D62D6"/>
    <w:rsid w:val="005D6B24"/>
    <w:rsid w:val="005D707D"/>
    <w:rsid w:val="005D7BA4"/>
    <w:rsid w:val="005E037B"/>
    <w:rsid w:val="005E0AE7"/>
    <w:rsid w:val="005E1C87"/>
    <w:rsid w:val="005E3065"/>
    <w:rsid w:val="005E30D2"/>
    <w:rsid w:val="005E3BA3"/>
    <w:rsid w:val="005E408E"/>
    <w:rsid w:val="005E4D4B"/>
    <w:rsid w:val="005E52D1"/>
    <w:rsid w:val="005E5E86"/>
    <w:rsid w:val="005E71B8"/>
    <w:rsid w:val="005E7383"/>
    <w:rsid w:val="005F04DE"/>
    <w:rsid w:val="005F109A"/>
    <w:rsid w:val="005F11AE"/>
    <w:rsid w:val="005F31DF"/>
    <w:rsid w:val="005F331A"/>
    <w:rsid w:val="005F3EBF"/>
    <w:rsid w:val="005F4574"/>
    <w:rsid w:val="005F5379"/>
    <w:rsid w:val="005F60AF"/>
    <w:rsid w:val="005F63D8"/>
    <w:rsid w:val="00600017"/>
    <w:rsid w:val="00600D7E"/>
    <w:rsid w:val="006038BF"/>
    <w:rsid w:val="00605236"/>
    <w:rsid w:val="00605425"/>
    <w:rsid w:val="006068F0"/>
    <w:rsid w:val="006069C6"/>
    <w:rsid w:val="00606DF0"/>
    <w:rsid w:val="006075E7"/>
    <w:rsid w:val="006076BF"/>
    <w:rsid w:val="00607A8F"/>
    <w:rsid w:val="00607EA8"/>
    <w:rsid w:val="0061040B"/>
    <w:rsid w:val="006107E9"/>
    <w:rsid w:val="006126F9"/>
    <w:rsid w:val="00612890"/>
    <w:rsid w:val="00612DC4"/>
    <w:rsid w:val="00614A64"/>
    <w:rsid w:val="00614DEC"/>
    <w:rsid w:val="00615613"/>
    <w:rsid w:val="00615A39"/>
    <w:rsid w:val="00615B9C"/>
    <w:rsid w:val="00615C17"/>
    <w:rsid w:val="00615F7E"/>
    <w:rsid w:val="00616867"/>
    <w:rsid w:val="00616EDB"/>
    <w:rsid w:val="006207A8"/>
    <w:rsid w:val="00620F39"/>
    <w:rsid w:val="00620FC4"/>
    <w:rsid w:val="006212D1"/>
    <w:rsid w:val="00621DDA"/>
    <w:rsid w:val="0062212A"/>
    <w:rsid w:val="00623797"/>
    <w:rsid w:val="00623A89"/>
    <w:rsid w:val="0062405B"/>
    <w:rsid w:val="006241EF"/>
    <w:rsid w:val="00625B9F"/>
    <w:rsid w:val="00626DD5"/>
    <w:rsid w:val="00631120"/>
    <w:rsid w:val="006313C1"/>
    <w:rsid w:val="006315C3"/>
    <w:rsid w:val="00631C99"/>
    <w:rsid w:val="00631D2D"/>
    <w:rsid w:val="00632741"/>
    <w:rsid w:val="0063286F"/>
    <w:rsid w:val="00633608"/>
    <w:rsid w:val="00635293"/>
    <w:rsid w:val="006353A7"/>
    <w:rsid w:val="0063592A"/>
    <w:rsid w:val="0063629D"/>
    <w:rsid w:val="006368B4"/>
    <w:rsid w:val="00636DA4"/>
    <w:rsid w:val="00637627"/>
    <w:rsid w:val="00637C6E"/>
    <w:rsid w:val="0064122D"/>
    <w:rsid w:val="0064192D"/>
    <w:rsid w:val="0064262B"/>
    <w:rsid w:val="00644D4E"/>
    <w:rsid w:val="0064611F"/>
    <w:rsid w:val="00647854"/>
    <w:rsid w:val="00647AE5"/>
    <w:rsid w:val="00647E41"/>
    <w:rsid w:val="00650CCA"/>
    <w:rsid w:val="006510F5"/>
    <w:rsid w:val="006517A2"/>
    <w:rsid w:val="00651951"/>
    <w:rsid w:val="006523FD"/>
    <w:rsid w:val="00652662"/>
    <w:rsid w:val="0065384B"/>
    <w:rsid w:val="00653BAE"/>
    <w:rsid w:val="006542B2"/>
    <w:rsid w:val="00654388"/>
    <w:rsid w:val="0065441C"/>
    <w:rsid w:val="00654476"/>
    <w:rsid w:val="00655B66"/>
    <w:rsid w:val="00655CE7"/>
    <w:rsid w:val="00656F2A"/>
    <w:rsid w:val="0065713E"/>
    <w:rsid w:val="00661474"/>
    <w:rsid w:val="006621E9"/>
    <w:rsid w:val="006631DF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1E80"/>
    <w:rsid w:val="00672133"/>
    <w:rsid w:val="0067382D"/>
    <w:rsid w:val="006752A5"/>
    <w:rsid w:val="006760A3"/>
    <w:rsid w:val="006762EB"/>
    <w:rsid w:val="00677292"/>
    <w:rsid w:val="00677FFD"/>
    <w:rsid w:val="00680487"/>
    <w:rsid w:val="00680A17"/>
    <w:rsid w:val="006826C1"/>
    <w:rsid w:val="00682CEE"/>
    <w:rsid w:val="006849EB"/>
    <w:rsid w:val="00684BAC"/>
    <w:rsid w:val="0068640B"/>
    <w:rsid w:val="00686B43"/>
    <w:rsid w:val="00686CC7"/>
    <w:rsid w:val="00687660"/>
    <w:rsid w:val="0069000A"/>
    <w:rsid w:val="006904FE"/>
    <w:rsid w:val="00690599"/>
    <w:rsid w:val="00691451"/>
    <w:rsid w:val="00691B68"/>
    <w:rsid w:val="00692ABD"/>
    <w:rsid w:val="00692CA2"/>
    <w:rsid w:val="00692F5A"/>
    <w:rsid w:val="00693E52"/>
    <w:rsid w:val="006942A9"/>
    <w:rsid w:val="0069498B"/>
    <w:rsid w:val="00695509"/>
    <w:rsid w:val="00695771"/>
    <w:rsid w:val="006959E3"/>
    <w:rsid w:val="006972AB"/>
    <w:rsid w:val="00697754"/>
    <w:rsid w:val="006979A3"/>
    <w:rsid w:val="00697C70"/>
    <w:rsid w:val="00697EE9"/>
    <w:rsid w:val="006A2198"/>
    <w:rsid w:val="006A3065"/>
    <w:rsid w:val="006A3DBF"/>
    <w:rsid w:val="006A4BCB"/>
    <w:rsid w:val="006A4F84"/>
    <w:rsid w:val="006A612B"/>
    <w:rsid w:val="006A6358"/>
    <w:rsid w:val="006A72B0"/>
    <w:rsid w:val="006A7455"/>
    <w:rsid w:val="006B094C"/>
    <w:rsid w:val="006B0AFE"/>
    <w:rsid w:val="006B0D4A"/>
    <w:rsid w:val="006B129A"/>
    <w:rsid w:val="006B33AD"/>
    <w:rsid w:val="006B4C66"/>
    <w:rsid w:val="006B61FD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426E"/>
    <w:rsid w:val="006C4735"/>
    <w:rsid w:val="006C47D6"/>
    <w:rsid w:val="006C62BE"/>
    <w:rsid w:val="006C7E78"/>
    <w:rsid w:val="006D01AB"/>
    <w:rsid w:val="006D33BD"/>
    <w:rsid w:val="006D35BE"/>
    <w:rsid w:val="006D41CE"/>
    <w:rsid w:val="006D4434"/>
    <w:rsid w:val="006D44B9"/>
    <w:rsid w:val="006D60AF"/>
    <w:rsid w:val="006D75B3"/>
    <w:rsid w:val="006D7AEC"/>
    <w:rsid w:val="006E2586"/>
    <w:rsid w:val="006E2B36"/>
    <w:rsid w:val="006E64C8"/>
    <w:rsid w:val="006E7DEB"/>
    <w:rsid w:val="006F019A"/>
    <w:rsid w:val="006F04E0"/>
    <w:rsid w:val="006F0FDD"/>
    <w:rsid w:val="006F10C9"/>
    <w:rsid w:val="006F1ADB"/>
    <w:rsid w:val="006F2B01"/>
    <w:rsid w:val="006F31B7"/>
    <w:rsid w:val="006F39A1"/>
    <w:rsid w:val="006F3F3C"/>
    <w:rsid w:val="006F4D33"/>
    <w:rsid w:val="006F4ECD"/>
    <w:rsid w:val="006F6360"/>
    <w:rsid w:val="006F6668"/>
    <w:rsid w:val="006F6F00"/>
    <w:rsid w:val="006F6FBD"/>
    <w:rsid w:val="006F79B6"/>
    <w:rsid w:val="00700356"/>
    <w:rsid w:val="007019D6"/>
    <w:rsid w:val="00702056"/>
    <w:rsid w:val="00702F25"/>
    <w:rsid w:val="0070308D"/>
    <w:rsid w:val="00704F5E"/>
    <w:rsid w:val="00705DEC"/>
    <w:rsid w:val="00707731"/>
    <w:rsid w:val="00707DD8"/>
    <w:rsid w:val="00707E08"/>
    <w:rsid w:val="007109A8"/>
    <w:rsid w:val="00710F97"/>
    <w:rsid w:val="00712207"/>
    <w:rsid w:val="007130EC"/>
    <w:rsid w:val="00713581"/>
    <w:rsid w:val="00715B05"/>
    <w:rsid w:val="00716FF2"/>
    <w:rsid w:val="00720A1F"/>
    <w:rsid w:val="007215AF"/>
    <w:rsid w:val="00721B59"/>
    <w:rsid w:val="00722AF0"/>
    <w:rsid w:val="00722B35"/>
    <w:rsid w:val="00722F93"/>
    <w:rsid w:val="0072309A"/>
    <w:rsid w:val="00723538"/>
    <w:rsid w:val="00723E78"/>
    <w:rsid w:val="007244A8"/>
    <w:rsid w:val="00724BB4"/>
    <w:rsid w:val="00726A58"/>
    <w:rsid w:val="00726CD2"/>
    <w:rsid w:val="007270B4"/>
    <w:rsid w:val="0072726E"/>
    <w:rsid w:val="00727365"/>
    <w:rsid w:val="0072761B"/>
    <w:rsid w:val="00727C47"/>
    <w:rsid w:val="00731503"/>
    <w:rsid w:val="00731B09"/>
    <w:rsid w:val="00731FC2"/>
    <w:rsid w:val="00732B7E"/>
    <w:rsid w:val="00732BE6"/>
    <w:rsid w:val="007359B7"/>
    <w:rsid w:val="0073645E"/>
    <w:rsid w:val="0074018B"/>
    <w:rsid w:val="00740215"/>
    <w:rsid w:val="00741134"/>
    <w:rsid w:val="007416D3"/>
    <w:rsid w:val="00741B35"/>
    <w:rsid w:val="00742647"/>
    <w:rsid w:val="007434FF"/>
    <w:rsid w:val="00743708"/>
    <w:rsid w:val="00743A19"/>
    <w:rsid w:val="00744086"/>
    <w:rsid w:val="00744A9B"/>
    <w:rsid w:val="00744F2B"/>
    <w:rsid w:val="0074557E"/>
    <w:rsid w:val="00745A0D"/>
    <w:rsid w:val="007462D4"/>
    <w:rsid w:val="00746345"/>
    <w:rsid w:val="00746572"/>
    <w:rsid w:val="00747848"/>
    <w:rsid w:val="00750F1A"/>
    <w:rsid w:val="007521EC"/>
    <w:rsid w:val="00753265"/>
    <w:rsid w:val="0075374F"/>
    <w:rsid w:val="007539CE"/>
    <w:rsid w:val="00754722"/>
    <w:rsid w:val="0075476B"/>
    <w:rsid w:val="00754A09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3B4E"/>
    <w:rsid w:val="0077448F"/>
    <w:rsid w:val="00775030"/>
    <w:rsid w:val="00775143"/>
    <w:rsid w:val="007767F0"/>
    <w:rsid w:val="00777203"/>
    <w:rsid w:val="007804DC"/>
    <w:rsid w:val="00781448"/>
    <w:rsid w:val="00781939"/>
    <w:rsid w:val="007823D1"/>
    <w:rsid w:val="0078266D"/>
    <w:rsid w:val="00782B1A"/>
    <w:rsid w:val="007832B0"/>
    <w:rsid w:val="00783A17"/>
    <w:rsid w:val="00783DB1"/>
    <w:rsid w:val="0078573A"/>
    <w:rsid w:val="007862D3"/>
    <w:rsid w:val="00787153"/>
    <w:rsid w:val="007879C0"/>
    <w:rsid w:val="00787C6E"/>
    <w:rsid w:val="00791409"/>
    <w:rsid w:val="00791AC1"/>
    <w:rsid w:val="00792386"/>
    <w:rsid w:val="007933E6"/>
    <w:rsid w:val="00793865"/>
    <w:rsid w:val="00793AEA"/>
    <w:rsid w:val="00793C37"/>
    <w:rsid w:val="00794647"/>
    <w:rsid w:val="00794E9A"/>
    <w:rsid w:val="007951C1"/>
    <w:rsid w:val="007954C5"/>
    <w:rsid w:val="007959E2"/>
    <w:rsid w:val="00795B37"/>
    <w:rsid w:val="00796228"/>
    <w:rsid w:val="0079640A"/>
    <w:rsid w:val="007974D0"/>
    <w:rsid w:val="007A0F81"/>
    <w:rsid w:val="007A14E7"/>
    <w:rsid w:val="007A1BA1"/>
    <w:rsid w:val="007A1C73"/>
    <w:rsid w:val="007A2942"/>
    <w:rsid w:val="007A29A1"/>
    <w:rsid w:val="007A329D"/>
    <w:rsid w:val="007A360B"/>
    <w:rsid w:val="007A37A5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210"/>
    <w:rsid w:val="007B2306"/>
    <w:rsid w:val="007B240A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5B72"/>
    <w:rsid w:val="007B693A"/>
    <w:rsid w:val="007B705A"/>
    <w:rsid w:val="007B7ECC"/>
    <w:rsid w:val="007C14BE"/>
    <w:rsid w:val="007C1D1E"/>
    <w:rsid w:val="007C1EB7"/>
    <w:rsid w:val="007C20EC"/>
    <w:rsid w:val="007C2135"/>
    <w:rsid w:val="007C2AE7"/>
    <w:rsid w:val="007C4051"/>
    <w:rsid w:val="007C413C"/>
    <w:rsid w:val="007C4C70"/>
    <w:rsid w:val="007C4C83"/>
    <w:rsid w:val="007C4E95"/>
    <w:rsid w:val="007C677F"/>
    <w:rsid w:val="007C77B4"/>
    <w:rsid w:val="007C79D5"/>
    <w:rsid w:val="007D1381"/>
    <w:rsid w:val="007D1F26"/>
    <w:rsid w:val="007D260E"/>
    <w:rsid w:val="007D3C34"/>
    <w:rsid w:val="007D6098"/>
    <w:rsid w:val="007D625E"/>
    <w:rsid w:val="007E0080"/>
    <w:rsid w:val="007E0C09"/>
    <w:rsid w:val="007E0F7A"/>
    <w:rsid w:val="007E14B0"/>
    <w:rsid w:val="007E1523"/>
    <w:rsid w:val="007E4563"/>
    <w:rsid w:val="007E4E37"/>
    <w:rsid w:val="007E54A6"/>
    <w:rsid w:val="007E624A"/>
    <w:rsid w:val="007E62C5"/>
    <w:rsid w:val="007E722A"/>
    <w:rsid w:val="007F0217"/>
    <w:rsid w:val="007F19F3"/>
    <w:rsid w:val="007F28C3"/>
    <w:rsid w:val="007F2D0D"/>
    <w:rsid w:val="007F2F9E"/>
    <w:rsid w:val="007F2FD6"/>
    <w:rsid w:val="007F54E6"/>
    <w:rsid w:val="007F76F3"/>
    <w:rsid w:val="00800E35"/>
    <w:rsid w:val="00800EBE"/>
    <w:rsid w:val="00801042"/>
    <w:rsid w:val="0080362B"/>
    <w:rsid w:val="00805383"/>
    <w:rsid w:val="008054F1"/>
    <w:rsid w:val="00805723"/>
    <w:rsid w:val="00806D74"/>
    <w:rsid w:val="008070BA"/>
    <w:rsid w:val="00807AE8"/>
    <w:rsid w:val="008105C7"/>
    <w:rsid w:val="00813F66"/>
    <w:rsid w:val="00814079"/>
    <w:rsid w:val="00815491"/>
    <w:rsid w:val="008155FE"/>
    <w:rsid w:val="008169F1"/>
    <w:rsid w:val="0081706D"/>
    <w:rsid w:val="008173CA"/>
    <w:rsid w:val="008179A7"/>
    <w:rsid w:val="00820928"/>
    <w:rsid w:val="00821574"/>
    <w:rsid w:val="00822797"/>
    <w:rsid w:val="00822D38"/>
    <w:rsid w:val="00823419"/>
    <w:rsid w:val="00823A43"/>
    <w:rsid w:val="00823C35"/>
    <w:rsid w:val="0082450D"/>
    <w:rsid w:val="00824ED4"/>
    <w:rsid w:val="00825621"/>
    <w:rsid w:val="0082562A"/>
    <w:rsid w:val="00825932"/>
    <w:rsid w:val="00825BAD"/>
    <w:rsid w:val="008277FB"/>
    <w:rsid w:val="008305C5"/>
    <w:rsid w:val="00830B55"/>
    <w:rsid w:val="00830EB3"/>
    <w:rsid w:val="008322A2"/>
    <w:rsid w:val="00834250"/>
    <w:rsid w:val="00840848"/>
    <w:rsid w:val="00841512"/>
    <w:rsid w:val="008439A7"/>
    <w:rsid w:val="00843B94"/>
    <w:rsid w:val="00844020"/>
    <w:rsid w:val="0084434C"/>
    <w:rsid w:val="008460CF"/>
    <w:rsid w:val="00846B49"/>
    <w:rsid w:val="00847E81"/>
    <w:rsid w:val="008512AE"/>
    <w:rsid w:val="0085233A"/>
    <w:rsid w:val="00852684"/>
    <w:rsid w:val="00852B52"/>
    <w:rsid w:val="00852EE5"/>
    <w:rsid w:val="00853509"/>
    <w:rsid w:val="00853734"/>
    <w:rsid w:val="00853944"/>
    <w:rsid w:val="00853EB9"/>
    <w:rsid w:val="00853F8E"/>
    <w:rsid w:val="00854889"/>
    <w:rsid w:val="00856171"/>
    <w:rsid w:val="008567B0"/>
    <w:rsid w:val="0085716E"/>
    <w:rsid w:val="0085717B"/>
    <w:rsid w:val="0086065D"/>
    <w:rsid w:val="00861389"/>
    <w:rsid w:val="00864A19"/>
    <w:rsid w:val="00864CAF"/>
    <w:rsid w:val="00864CC0"/>
    <w:rsid w:val="00865A16"/>
    <w:rsid w:val="008675F8"/>
    <w:rsid w:val="0086763E"/>
    <w:rsid w:val="00867655"/>
    <w:rsid w:val="008679C7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77C47"/>
    <w:rsid w:val="008805B1"/>
    <w:rsid w:val="008811CE"/>
    <w:rsid w:val="008816B3"/>
    <w:rsid w:val="00881FF1"/>
    <w:rsid w:val="008821AE"/>
    <w:rsid w:val="0088229E"/>
    <w:rsid w:val="00883E29"/>
    <w:rsid w:val="00884081"/>
    <w:rsid w:val="008862EE"/>
    <w:rsid w:val="00886B29"/>
    <w:rsid w:val="00886C62"/>
    <w:rsid w:val="0088720E"/>
    <w:rsid w:val="008901EC"/>
    <w:rsid w:val="0089107B"/>
    <w:rsid w:val="008912CA"/>
    <w:rsid w:val="008927F7"/>
    <w:rsid w:val="008928BD"/>
    <w:rsid w:val="008933BF"/>
    <w:rsid w:val="00894A2F"/>
    <w:rsid w:val="00894B94"/>
    <w:rsid w:val="00894EEA"/>
    <w:rsid w:val="00894F96"/>
    <w:rsid w:val="008959EB"/>
    <w:rsid w:val="00895C9C"/>
    <w:rsid w:val="008969EB"/>
    <w:rsid w:val="00896AE0"/>
    <w:rsid w:val="0089771D"/>
    <w:rsid w:val="00897C06"/>
    <w:rsid w:val="008A05F2"/>
    <w:rsid w:val="008A1A2D"/>
    <w:rsid w:val="008A1B7E"/>
    <w:rsid w:val="008A3107"/>
    <w:rsid w:val="008A31B3"/>
    <w:rsid w:val="008A4467"/>
    <w:rsid w:val="008A493D"/>
    <w:rsid w:val="008A4A36"/>
    <w:rsid w:val="008A4B7A"/>
    <w:rsid w:val="008A5A04"/>
    <w:rsid w:val="008A6468"/>
    <w:rsid w:val="008A65A0"/>
    <w:rsid w:val="008A6763"/>
    <w:rsid w:val="008A6D05"/>
    <w:rsid w:val="008A7162"/>
    <w:rsid w:val="008A763C"/>
    <w:rsid w:val="008A7706"/>
    <w:rsid w:val="008A7D0F"/>
    <w:rsid w:val="008A7F80"/>
    <w:rsid w:val="008B0768"/>
    <w:rsid w:val="008B0AA7"/>
    <w:rsid w:val="008B15D7"/>
    <w:rsid w:val="008B1A75"/>
    <w:rsid w:val="008B3258"/>
    <w:rsid w:val="008B414F"/>
    <w:rsid w:val="008B74A0"/>
    <w:rsid w:val="008B7526"/>
    <w:rsid w:val="008B786B"/>
    <w:rsid w:val="008B7FEB"/>
    <w:rsid w:val="008C04E7"/>
    <w:rsid w:val="008C0C76"/>
    <w:rsid w:val="008C1166"/>
    <w:rsid w:val="008C1ACD"/>
    <w:rsid w:val="008C201B"/>
    <w:rsid w:val="008C258B"/>
    <w:rsid w:val="008C3248"/>
    <w:rsid w:val="008C381C"/>
    <w:rsid w:val="008C458F"/>
    <w:rsid w:val="008C463B"/>
    <w:rsid w:val="008C49A5"/>
    <w:rsid w:val="008C4B98"/>
    <w:rsid w:val="008C4D6D"/>
    <w:rsid w:val="008C64B2"/>
    <w:rsid w:val="008C69E3"/>
    <w:rsid w:val="008C7052"/>
    <w:rsid w:val="008C7665"/>
    <w:rsid w:val="008C76E4"/>
    <w:rsid w:val="008C775B"/>
    <w:rsid w:val="008D1A85"/>
    <w:rsid w:val="008D27AE"/>
    <w:rsid w:val="008D3D97"/>
    <w:rsid w:val="008D41E5"/>
    <w:rsid w:val="008D4840"/>
    <w:rsid w:val="008D5248"/>
    <w:rsid w:val="008D5261"/>
    <w:rsid w:val="008D65BD"/>
    <w:rsid w:val="008D687D"/>
    <w:rsid w:val="008D6E82"/>
    <w:rsid w:val="008D7336"/>
    <w:rsid w:val="008D78CB"/>
    <w:rsid w:val="008E0795"/>
    <w:rsid w:val="008E0A0A"/>
    <w:rsid w:val="008E1CD0"/>
    <w:rsid w:val="008E2D03"/>
    <w:rsid w:val="008E4130"/>
    <w:rsid w:val="008E4287"/>
    <w:rsid w:val="008E48C8"/>
    <w:rsid w:val="008E517D"/>
    <w:rsid w:val="008E5B27"/>
    <w:rsid w:val="008E6023"/>
    <w:rsid w:val="008E718E"/>
    <w:rsid w:val="008E72AF"/>
    <w:rsid w:val="008E7BAF"/>
    <w:rsid w:val="008F1010"/>
    <w:rsid w:val="008F2374"/>
    <w:rsid w:val="008F3EB9"/>
    <w:rsid w:val="008F3FC9"/>
    <w:rsid w:val="008F4538"/>
    <w:rsid w:val="008F4D9C"/>
    <w:rsid w:val="008F69AD"/>
    <w:rsid w:val="008F6BB4"/>
    <w:rsid w:val="008F6EFE"/>
    <w:rsid w:val="008F78CA"/>
    <w:rsid w:val="008F78FC"/>
    <w:rsid w:val="008F7ED9"/>
    <w:rsid w:val="00900A27"/>
    <w:rsid w:val="00900C0D"/>
    <w:rsid w:val="00900E47"/>
    <w:rsid w:val="0090114E"/>
    <w:rsid w:val="009014D5"/>
    <w:rsid w:val="00901982"/>
    <w:rsid w:val="00902E30"/>
    <w:rsid w:val="00903934"/>
    <w:rsid w:val="009049DB"/>
    <w:rsid w:val="00904CAF"/>
    <w:rsid w:val="009051BB"/>
    <w:rsid w:val="0090655D"/>
    <w:rsid w:val="009079BE"/>
    <w:rsid w:val="00907F79"/>
    <w:rsid w:val="0091073D"/>
    <w:rsid w:val="009109BA"/>
    <w:rsid w:val="00910A6E"/>
    <w:rsid w:val="009119BF"/>
    <w:rsid w:val="00912CEB"/>
    <w:rsid w:val="009139A7"/>
    <w:rsid w:val="009144BC"/>
    <w:rsid w:val="009156D1"/>
    <w:rsid w:val="00915B0F"/>
    <w:rsid w:val="00916A34"/>
    <w:rsid w:val="00916F73"/>
    <w:rsid w:val="009201A9"/>
    <w:rsid w:val="009209A8"/>
    <w:rsid w:val="00921BD8"/>
    <w:rsid w:val="00921EC1"/>
    <w:rsid w:val="0092278A"/>
    <w:rsid w:val="009230DA"/>
    <w:rsid w:val="00923ACB"/>
    <w:rsid w:val="009255A7"/>
    <w:rsid w:val="009268BF"/>
    <w:rsid w:val="00926E69"/>
    <w:rsid w:val="009274D2"/>
    <w:rsid w:val="00930A10"/>
    <w:rsid w:val="00930EA2"/>
    <w:rsid w:val="009324B5"/>
    <w:rsid w:val="00933EC8"/>
    <w:rsid w:val="00934C52"/>
    <w:rsid w:val="00935994"/>
    <w:rsid w:val="009359F4"/>
    <w:rsid w:val="009361A8"/>
    <w:rsid w:val="00936855"/>
    <w:rsid w:val="00936861"/>
    <w:rsid w:val="009378B9"/>
    <w:rsid w:val="00937C2B"/>
    <w:rsid w:val="00940923"/>
    <w:rsid w:val="00940E49"/>
    <w:rsid w:val="009413DE"/>
    <w:rsid w:val="009416B5"/>
    <w:rsid w:val="00942272"/>
    <w:rsid w:val="00942D24"/>
    <w:rsid w:val="0094400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2D4C"/>
    <w:rsid w:val="00954145"/>
    <w:rsid w:val="00954D2F"/>
    <w:rsid w:val="00957D16"/>
    <w:rsid w:val="009607C5"/>
    <w:rsid w:val="00960D0A"/>
    <w:rsid w:val="00960D60"/>
    <w:rsid w:val="009610E9"/>
    <w:rsid w:val="00961460"/>
    <w:rsid w:val="009616EC"/>
    <w:rsid w:val="009617DB"/>
    <w:rsid w:val="009626D7"/>
    <w:rsid w:val="009631BA"/>
    <w:rsid w:val="00965385"/>
    <w:rsid w:val="00965AF3"/>
    <w:rsid w:val="0096708B"/>
    <w:rsid w:val="00967C24"/>
    <w:rsid w:val="00970063"/>
    <w:rsid w:val="0097076B"/>
    <w:rsid w:val="00972CCA"/>
    <w:rsid w:val="00974806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36E3"/>
    <w:rsid w:val="009861D5"/>
    <w:rsid w:val="009861EC"/>
    <w:rsid w:val="0098650A"/>
    <w:rsid w:val="009865B8"/>
    <w:rsid w:val="009875EB"/>
    <w:rsid w:val="00987E7A"/>
    <w:rsid w:val="0099090E"/>
    <w:rsid w:val="00990EC1"/>
    <w:rsid w:val="00991219"/>
    <w:rsid w:val="00992160"/>
    <w:rsid w:val="00993D82"/>
    <w:rsid w:val="0099562D"/>
    <w:rsid w:val="00996AE6"/>
    <w:rsid w:val="00996E56"/>
    <w:rsid w:val="009976F3"/>
    <w:rsid w:val="00997FBC"/>
    <w:rsid w:val="009A124C"/>
    <w:rsid w:val="009A1608"/>
    <w:rsid w:val="009A19D3"/>
    <w:rsid w:val="009A1DCA"/>
    <w:rsid w:val="009A1F47"/>
    <w:rsid w:val="009A3508"/>
    <w:rsid w:val="009A3AAC"/>
    <w:rsid w:val="009A4B4E"/>
    <w:rsid w:val="009A4D62"/>
    <w:rsid w:val="009A579D"/>
    <w:rsid w:val="009B2101"/>
    <w:rsid w:val="009B2605"/>
    <w:rsid w:val="009B2884"/>
    <w:rsid w:val="009B3412"/>
    <w:rsid w:val="009B3B76"/>
    <w:rsid w:val="009B42AF"/>
    <w:rsid w:val="009B449E"/>
    <w:rsid w:val="009B558D"/>
    <w:rsid w:val="009B5AEC"/>
    <w:rsid w:val="009B6320"/>
    <w:rsid w:val="009B6D40"/>
    <w:rsid w:val="009B6E5B"/>
    <w:rsid w:val="009B6F90"/>
    <w:rsid w:val="009B7196"/>
    <w:rsid w:val="009B7557"/>
    <w:rsid w:val="009B79DE"/>
    <w:rsid w:val="009B7C9A"/>
    <w:rsid w:val="009B7F7D"/>
    <w:rsid w:val="009C0F5B"/>
    <w:rsid w:val="009C117B"/>
    <w:rsid w:val="009C23A2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5D59"/>
    <w:rsid w:val="009D6172"/>
    <w:rsid w:val="009D6A86"/>
    <w:rsid w:val="009D6AD5"/>
    <w:rsid w:val="009E112E"/>
    <w:rsid w:val="009E1CEB"/>
    <w:rsid w:val="009E3685"/>
    <w:rsid w:val="009E4626"/>
    <w:rsid w:val="009E4A1C"/>
    <w:rsid w:val="009E56EC"/>
    <w:rsid w:val="009E590F"/>
    <w:rsid w:val="009E6BBF"/>
    <w:rsid w:val="009F01A6"/>
    <w:rsid w:val="009F0596"/>
    <w:rsid w:val="009F0F04"/>
    <w:rsid w:val="009F16CD"/>
    <w:rsid w:val="009F17ED"/>
    <w:rsid w:val="009F1F4A"/>
    <w:rsid w:val="009F28EA"/>
    <w:rsid w:val="009F3853"/>
    <w:rsid w:val="009F3C46"/>
    <w:rsid w:val="009F43F7"/>
    <w:rsid w:val="009F536A"/>
    <w:rsid w:val="009F54B0"/>
    <w:rsid w:val="009F57CC"/>
    <w:rsid w:val="009F58C9"/>
    <w:rsid w:val="009F5D0F"/>
    <w:rsid w:val="009F5EA0"/>
    <w:rsid w:val="009F6607"/>
    <w:rsid w:val="009F6E50"/>
    <w:rsid w:val="009F7167"/>
    <w:rsid w:val="00A00252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50A"/>
    <w:rsid w:val="00A1469E"/>
    <w:rsid w:val="00A149F1"/>
    <w:rsid w:val="00A15328"/>
    <w:rsid w:val="00A15DAD"/>
    <w:rsid w:val="00A15ED1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135E"/>
    <w:rsid w:val="00A220CB"/>
    <w:rsid w:val="00A22545"/>
    <w:rsid w:val="00A22EA2"/>
    <w:rsid w:val="00A2323E"/>
    <w:rsid w:val="00A236C6"/>
    <w:rsid w:val="00A24318"/>
    <w:rsid w:val="00A247F8"/>
    <w:rsid w:val="00A261AC"/>
    <w:rsid w:val="00A26818"/>
    <w:rsid w:val="00A26F38"/>
    <w:rsid w:val="00A273B3"/>
    <w:rsid w:val="00A27FE6"/>
    <w:rsid w:val="00A31CCB"/>
    <w:rsid w:val="00A31D97"/>
    <w:rsid w:val="00A32355"/>
    <w:rsid w:val="00A3274C"/>
    <w:rsid w:val="00A34583"/>
    <w:rsid w:val="00A350A5"/>
    <w:rsid w:val="00A35E29"/>
    <w:rsid w:val="00A362FC"/>
    <w:rsid w:val="00A36647"/>
    <w:rsid w:val="00A36AE5"/>
    <w:rsid w:val="00A3706B"/>
    <w:rsid w:val="00A4115C"/>
    <w:rsid w:val="00A414EF"/>
    <w:rsid w:val="00A41903"/>
    <w:rsid w:val="00A41C89"/>
    <w:rsid w:val="00A41FF2"/>
    <w:rsid w:val="00A42B76"/>
    <w:rsid w:val="00A4342B"/>
    <w:rsid w:val="00A43F86"/>
    <w:rsid w:val="00A46119"/>
    <w:rsid w:val="00A47C47"/>
    <w:rsid w:val="00A513E5"/>
    <w:rsid w:val="00A51AC0"/>
    <w:rsid w:val="00A52138"/>
    <w:rsid w:val="00A52F36"/>
    <w:rsid w:val="00A53121"/>
    <w:rsid w:val="00A54837"/>
    <w:rsid w:val="00A55CAA"/>
    <w:rsid w:val="00A5695A"/>
    <w:rsid w:val="00A56AB2"/>
    <w:rsid w:val="00A57765"/>
    <w:rsid w:val="00A57EA9"/>
    <w:rsid w:val="00A613B5"/>
    <w:rsid w:val="00A616DF"/>
    <w:rsid w:val="00A61BE1"/>
    <w:rsid w:val="00A61EAE"/>
    <w:rsid w:val="00A6217D"/>
    <w:rsid w:val="00A62747"/>
    <w:rsid w:val="00A63E5F"/>
    <w:rsid w:val="00A63EAA"/>
    <w:rsid w:val="00A65182"/>
    <w:rsid w:val="00A651BC"/>
    <w:rsid w:val="00A65242"/>
    <w:rsid w:val="00A67A59"/>
    <w:rsid w:val="00A717C3"/>
    <w:rsid w:val="00A72B48"/>
    <w:rsid w:val="00A72BA4"/>
    <w:rsid w:val="00A7356E"/>
    <w:rsid w:val="00A74C98"/>
    <w:rsid w:val="00A75F99"/>
    <w:rsid w:val="00A77D9F"/>
    <w:rsid w:val="00A81682"/>
    <w:rsid w:val="00A81B2A"/>
    <w:rsid w:val="00A82CF6"/>
    <w:rsid w:val="00A8404C"/>
    <w:rsid w:val="00A84320"/>
    <w:rsid w:val="00A8576A"/>
    <w:rsid w:val="00A87142"/>
    <w:rsid w:val="00A90DD4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A0320"/>
    <w:rsid w:val="00AA0E4C"/>
    <w:rsid w:val="00AA0FBE"/>
    <w:rsid w:val="00AA23CB"/>
    <w:rsid w:val="00AA325C"/>
    <w:rsid w:val="00AA3B9D"/>
    <w:rsid w:val="00AA4B89"/>
    <w:rsid w:val="00AA5635"/>
    <w:rsid w:val="00AA5F38"/>
    <w:rsid w:val="00AA64C0"/>
    <w:rsid w:val="00AA6D0E"/>
    <w:rsid w:val="00AA6DE5"/>
    <w:rsid w:val="00AA7A5F"/>
    <w:rsid w:val="00AB0047"/>
    <w:rsid w:val="00AB0B90"/>
    <w:rsid w:val="00AB1566"/>
    <w:rsid w:val="00AB257D"/>
    <w:rsid w:val="00AB301B"/>
    <w:rsid w:val="00AB3322"/>
    <w:rsid w:val="00AB36DB"/>
    <w:rsid w:val="00AB3F57"/>
    <w:rsid w:val="00AB42F3"/>
    <w:rsid w:val="00AB572B"/>
    <w:rsid w:val="00AB5A5D"/>
    <w:rsid w:val="00AB5B77"/>
    <w:rsid w:val="00AB5C84"/>
    <w:rsid w:val="00AB5F54"/>
    <w:rsid w:val="00AB728F"/>
    <w:rsid w:val="00AC0D34"/>
    <w:rsid w:val="00AC201A"/>
    <w:rsid w:val="00AC307F"/>
    <w:rsid w:val="00AC318F"/>
    <w:rsid w:val="00AC36F9"/>
    <w:rsid w:val="00AC42D4"/>
    <w:rsid w:val="00AC4A8D"/>
    <w:rsid w:val="00AC4BC1"/>
    <w:rsid w:val="00AC5E0C"/>
    <w:rsid w:val="00AC63EB"/>
    <w:rsid w:val="00AC7022"/>
    <w:rsid w:val="00AC7383"/>
    <w:rsid w:val="00AC782F"/>
    <w:rsid w:val="00AD022D"/>
    <w:rsid w:val="00AD0598"/>
    <w:rsid w:val="00AD083D"/>
    <w:rsid w:val="00AD21B1"/>
    <w:rsid w:val="00AD35B9"/>
    <w:rsid w:val="00AD3A7B"/>
    <w:rsid w:val="00AD4230"/>
    <w:rsid w:val="00AD4D84"/>
    <w:rsid w:val="00AD66A0"/>
    <w:rsid w:val="00AD6E88"/>
    <w:rsid w:val="00AD74AF"/>
    <w:rsid w:val="00AD7BA8"/>
    <w:rsid w:val="00AD7DD3"/>
    <w:rsid w:val="00AD7F6E"/>
    <w:rsid w:val="00AE11C6"/>
    <w:rsid w:val="00AE17CF"/>
    <w:rsid w:val="00AE18E4"/>
    <w:rsid w:val="00AE1EE1"/>
    <w:rsid w:val="00AE3566"/>
    <w:rsid w:val="00AE3A84"/>
    <w:rsid w:val="00AE3B91"/>
    <w:rsid w:val="00AE6788"/>
    <w:rsid w:val="00AE699F"/>
    <w:rsid w:val="00AE6DA3"/>
    <w:rsid w:val="00AE72AB"/>
    <w:rsid w:val="00AF1235"/>
    <w:rsid w:val="00AF1997"/>
    <w:rsid w:val="00AF24E3"/>
    <w:rsid w:val="00AF2B7C"/>
    <w:rsid w:val="00AF2E94"/>
    <w:rsid w:val="00AF3C87"/>
    <w:rsid w:val="00AF42C8"/>
    <w:rsid w:val="00AF52C0"/>
    <w:rsid w:val="00AF5614"/>
    <w:rsid w:val="00AF68EE"/>
    <w:rsid w:val="00AF6C0E"/>
    <w:rsid w:val="00AF759A"/>
    <w:rsid w:val="00B00268"/>
    <w:rsid w:val="00B00AD8"/>
    <w:rsid w:val="00B0271F"/>
    <w:rsid w:val="00B0352A"/>
    <w:rsid w:val="00B03AED"/>
    <w:rsid w:val="00B053E2"/>
    <w:rsid w:val="00B054E8"/>
    <w:rsid w:val="00B0556B"/>
    <w:rsid w:val="00B07DEF"/>
    <w:rsid w:val="00B10517"/>
    <w:rsid w:val="00B11B12"/>
    <w:rsid w:val="00B1231A"/>
    <w:rsid w:val="00B1247E"/>
    <w:rsid w:val="00B13570"/>
    <w:rsid w:val="00B14B5B"/>
    <w:rsid w:val="00B1510E"/>
    <w:rsid w:val="00B15526"/>
    <w:rsid w:val="00B158FC"/>
    <w:rsid w:val="00B162D3"/>
    <w:rsid w:val="00B16F91"/>
    <w:rsid w:val="00B20491"/>
    <w:rsid w:val="00B20E8D"/>
    <w:rsid w:val="00B229AC"/>
    <w:rsid w:val="00B22FF4"/>
    <w:rsid w:val="00B23747"/>
    <w:rsid w:val="00B24DF6"/>
    <w:rsid w:val="00B25BF6"/>
    <w:rsid w:val="00B26015"/>
    <w:rsid w:val="00B26447"/>
    <w:rsid w:val="00B2646A"/>
    <w:rsid w:val="00B266F0"/>
    <w:rsid w:val="00B302E7"/>
    <w:rsid w:val="00B30849"/>
    <w:rsid w:val="00B30D7D"/>
    <w:rsid w:val="00B30F64"/>
    <w:rsid w:val="00B314B8"/>
    <w:rsid w:val="00B32BE6"/>
    <w:rsid w:val="00B34492"/>
    <w:rsid w:val="00B34FA1"/>
    <w:rsid w:val="00B351CE"/>
    <w:rsid w:val="00B368B5"/>
    <w:rsid w:val="00B369C7"/>
    <w:rsid w:val="00B36F9D"/>
    <w:rsid w:val="00B370AF"/>
    <w:rsid w:val="00B4047C"/>
    <w:rsid w:val="00B40ABB"/>
    <w:rsid w:val="00B41AC5"/>
    <w:rsid w:val="00B42A57"/>
    <w:rsid w:val="00B42BD7"/>
    <w:rsid w:val="00B42CEA"/>
    <w:rsid w:val="00B435F9"/>
    <w:rsid w:val="00B436A8"/>
    <w:rsid w:val="00B45963"/>
    <w:rsid w:val="00B45B72"/>
    <w:rsid w:val="00B46CE6"/>
    <w:rsid w:val="00B502D4"/>
    <w:rsid w:val="00B503F3"/>
    <w:rsid w:val="00B5172C"/>
    <w:rsid w:val="00B51FD6"/>
    <w:rsid w:val="00B54186"/>
    <w:rsid w:val="00B54DE3"/>
    <w:rsid w:val="00B56700"/>
    <w:rsid w:val="00B56C54"/>
    <w:rsid w:val="00B6083F"/>
    <w:rsid w:val="00B60C81"/>
    <w:rsid w:val="00B61DEF"/>
    <w:rsid w:val="00B623A4"/>
    <w:rsid w:val="00B62ABC"/>
    <w:rsid w:val="00B62F86"/>
    <w:rsid w:val="00B630E3"/>
    <w:rsid w:val="00B6448C"/>
    <w:rsid w:val="00B7057D"/>
    <w:rsid w:val="00B70988"/>
    <w:rsid w:val="00B71D9D"/>
    <w:rsid w:val="00B72328"/>
    <w:rsid w:val="00B724EF"/>
    <w:rsid w:val="00B72A3D"/>
    <w:rsid w:val="00B7348F"/>
    <w:rsid w:val="00B75165"/>
    <w:rsid w:val="00B77287"/>
    <w:rsid w:val="00B820B0"/>
    <w:rsid w:val="00B82E62"/>
    <w:rsid w:val="00B847B0"/>
    <w:rsid w:val="00B85B37"/>
    <w:rsid w:val="00B8653B"/>
    <w:rsid w:val="00B8654C"/>
    <w:rsid w:val="00B86810"/>
    <w:rsid w:val="00B871D6"/>
    <w:rsid w:val="00B87BF4"/>
    <w:rsid w:val="00B90165"/>
    <w:rsid w:val="00B90461"/>
    <w:rsid w:val="00B91E31"/>
    <w:rsid w:val="00B9308E"/>
    <w:rsid w:val="00B931F9"/>
    <w:rsid w:val="00B94575"/>
    <w:rsid w:val="00B9490A"/>
    <w:rsid w:val="00B9526E"/>
    <w:rsid w:val="00B95451"/>
    <w:rsid w:val="00B96C82"/>
    <w:rsid w:val="00B97229"/>
    <w:rsid w:val="00B97493"/>
    <w:rsid w:val="00B97D0D"/>
    <w:rsid w:val="00BA128F"/>
    <w:rsid w:val="00BA1897"/>
    <w:rsid w:val="00BA1F23"/>
    <w:rsid w:val="00BA1FD1"/>
    <w:rsid w:val="00BA2BEE"/>
    <w:rsid w:val="00BA378F"/>
    <w:rsid w:val="00BA398C"/>
    <w:rsid w:val="00BA39D0"/>
    <w:rsid w:val="00BA4243"/>
    <w:rsid w:val="00BA795C"/>
    <w:rsid w:val="00BB09D1"/>
    <w:rsid w:val="00BB1EB3"/>
    <w:rsid w:val="00BB2CD7"/>
    <w:rsid w:val="00BB4D16"/>
    <w:rsid w:val="00BB6BEE"/>
    <w:rsid w:val="00BC0423"/>
    <w:rsid w:val="00BC14F5"/>
    <w:rsid w:val="00BC3239"/>
    <w:rsid w:val="00BC3360"/>
    <w:rsid w:val="00BC3F37"/>
    <w:rsid w:val="00BC4C92"/>
    <w:rsid w:val="00BC5845"/>
    <w:rsid w:val="00BC686D"/>
    <w:rsid w:val="00BC7A21"/>
    <w:rsid w:val="00BC7CFE"/>
    <w:rsid w:val="00BD0190"/>
    <w:rsid w:val="00BD16B3"/>
    <w:rsid w:val="00BD17BF"/>
    <w:rsid w:val="00BD17D2"/>
    <w:rsid w:val="00BD3177"/>
    <w:rsid w:val="00BD32C8"/>
    <w:rsid w:val="00BD33AB"/>
    <w:rsid w:val="00BD4A5D"/>
    <w:rsid w:val="00BD5531"/>
    <w:rsid w:val="00BD5BBB"/>
    <w:rsid w:val="00BD5BE5"/>
    <w:rsid w:val="00BD6858"/>
    <w:rsid w:val="00BD7E08"/>
    <w:rsid w:val="00BE13B9"/>
    <w:rsid w:val="00BE1BB1"/>
    <w:rsid w:val="00BE207A"/>
    <w:rsid w:val="00BE2A8F"/>
    <w:rsid w:val="00BE5304"/>
    <w:rsid w:val="00BE6187"/>
    <w:rsid w:val="00BE630A"/>
    <w:rsid w:val="00BE6B92"/>
    <w:rsid w:val="00BE784A"/>
    <w:rsid w:val="00BE7D19"/>
    <w:rsid w:val="00BF04AA"/>
    <w:rsid w:val="00BF14CB"/>
    <w:rsid w:val="00BF1775"/>
    <w:rsid w:val="00BF1C57"/>
    <w:rsid w:val="00BF2396"/>
    <w:rsid w:val="00BF246D"/>
    <w:rsid w:val="00BF3D23"/>
    <w:rsid w:val="00BF511E"/>
    <w:rsid w:val="00BF59FF"/>
    <w:rsid w:val="00BF7217"/>
    <w:rsid w:val="00C00F37"/>
    <w:rsid w:val="00C0106E"/>
    <w:rsid w:val="00C01B94"/>
    <w:rsid w:val="00C02CE4"/>
    <w:rsid w:val="00C02FC6"/>
    <w:rsid w:val="00C032E8"/>
    <w:rsid w:val="00C03DB6"/>
    <w:rsid w:val="00C049EA"/>
    <w:rsid w:val="00C04DCC"/>
    <w:rsid w:val="00C06657"/>
    <w:rsid w:val="00C10251"/>
    <w:rsid w:val="00C105CC"/>
    <w:rsid w:val="00C10E6D"/>
    <w:rsid w:val="00C123CA"/>
    <w:rsid w:val="00C12D3F"/>
    <w:rsid w:val="00C12E38"/>
    <w:rsid w:val="00C16632"/>
    <w:rsid w:val="00C16E0B"/>
    <w:rsid w:val="00C17BAF"/>
    <w:rsid w:val="00C17BD5"/>
    <w:rsid w:val="00C218A0"/>
    <w:rsid w:val="00C226B0"/>
    <w:rsid w:val="00C22B6E"/>
    <w:rsid w:val="00C2348F"/>
    <w:rsid w:val="00C23653"/>
    <w:rsid w:val="00C269E3"/>
    <w:rsid w:val="00C27345"/>
    <w:rsid w:val="00C27678"/>
    <w:rsid w:val="00C27E8B"/>
    <w:rsid w:val="00C30761"/>
    <w:rsid w:val="00C31EA4"/>
    <w:rsid w:val="00C3254D"/>
    <w:rsid w:val="00C332BD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1E8"/>
    <w:rsid w:val="00C4482B"/>
    <w:rsid w:val="00C4617C"/>
    <w:rsid w:val="00C47168"/>
    <w:rsid w:val="00C50B02"/>
    <w:rsid w:val="00C5161D"/>
    <w:rsid w:val="00C5208A"/>
    <w:rsid w:val="00C532CD"/>
    <w:rsid w:val="00C54130"/>
    <w:rsid w:val="00C544A3"/>
    <w:rsid w:val="00C55A1F"/>
    <w:rsid w:val="00C55D25"/>
    <w:rsid w:val="00C57059"/>
    <w:rsid w:val="00C578A4"/>
    <w:rsid w:val="00C57E1A"/>
    <w:rsid w:val="00C60089"/>
    <w:rsid w:val="00C607F1"/>
    <w:rsid w:val="00C616FE"/>
    <w:rsid w:val="00C61A87"/>
    <w:rsid w:val="00C63F4A"/>
    <w:rsid w:val="00C64478"/>
    <w:rsid w:val="00C64F06"/>
    <w:rsid w:val="00C67045"/>
    <w:rsid w:val="00C67A95"/>
    <w:rsid w:val="00C70964"/>
    <w:rsid w:val="00C719DD"/>
    <w:rsid w:val="00C721B4"/>
    <w:rsid w:val="00C7358E"/>
    <w:rsid w:val="00C73C45"/>
    <w:rsid w:val="00C76211"/>
    <w:rsid w:val="00C766D9"/>
    <w:rsid w:val="00C7680B"/>
    <w:rsid w:val="00C772E8"/>
    <w:rsid w:val="00C81931"/>
    <w:rsid w:val="00C81F3B"/>
    <w:rsid w:val="00C81FF3"/>
    <w:rsid w:val="00C827B0"/>
    <w:rsid w:val="00C835FC"/>
    <w:rsid w:val="00C84D36"/>
    <w:rsid w:val="00C86E21"/>
    <w:rsid w:val="00C87D33"/>
    <w:rsid w:val="00C92847"/>
    <w:rsid w:val="00C92994"/>
    <w:rsid w:val="00C94079"/>
    <w:rsid w:val="00C94537"/>
    <w:rsid w:val="00C959FD"/>
    <w:rsid w:val="00C9604A"/>
    <w:rsid w:val="00C96057"/>
    <w:rsid w:val="00CA01FA"/>
    <w:rsid w:val="00CA1B76"/>
    <w:rsid w:val="00CA1FBD"/>
    <w:rsid w:val="00CA2A8A"/>
    <w:rsid w:val="00CA2E9E"/>
    <w:rsid w:val="00CA5D09"/>
    <w:rsid w:val="00CA7498"/>
    <w:rsid w:val="00CA7CCC"/>
    <w:rsid w:val="00CA7F91"/>
    <w:rsid w:val="00CB02FB"/>
    <w:rsid w:val="00CB0366"/>
    <w:rsid w:val="00CB0B24"/>
    <w:rsid w:val="00CB23B0"/>
    <w:rsid w:val="00CB2A74"/>
    <w:rsid w:val="00CB3134"/>
    <w:rsid w:val="00CB3611"/>
    <w:rsid w:val="00CB3976"/>
    <w:rsid w:val="00CB482E"/>
    <w:rsid w:val="00CB4E6E"/>
    <w:rsid w:val="00CB5EA6"/>
    <w:rsid w:val="00CB625F"/>
    <w:rsid w:val="00CB6E05"/>
    <w:rsid w:val="00CB7E8D"/>
    <w:rsid w:val="00CC0A31"/>
    <w:rsid w:val="00CC0C86"/>
    <w:rsid w:val="00CC123B"/>
    <w:rsid w:val="00CC4202"/>
    <w:rsid w:val="00CC469B"/>
    <w:rsid w:val="00CC4882"/>
    <w:rsid w:val="00CC5225"/>
    <w:rsid w:val="00CC5DB2"/>
    <w:rsid w:val="00CD0EC6"/>
    <w:rsid w:val="00CD1914"/>
    <w:rsid w:val="00CD1C0E"/>
    <w:rsid w:val="00CD2938"/>
    <w:rsid w:val="00CD38CF"/>
    <w:rsid w:val="00CD5397"/>
    <w:rsid w:val="00CD6061"/>
    <w:rsid w:val="00CE076D"/>
    <w:rsid w:val="00CE1B2A"/>
    <w:rsid w:val="00CE1FCF"/>
    <w:rsid w:val="00CE24FB"/>
    <w:rsid w:val="00CE589A"/>
    <w:rsid w:val="00CE6796"/>
    <w:rsid w:val="00CF088E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01E2"/>
    <w:rsid w:val="00D0231F"/>
    <w:rsid w:val="00D028F8"/>
    <w:rsid w:val="00D02C12"/>
    <w:rsid w:val="00D0389A"/>
    <w:rsid w:val="00D03A62"/>
    <w:rsid w:val="00D0437D"/>
    <w:rsid w:val="00D04921"/>
    <w:rsid w:val="00D04AEE"/>
    <w:rsid w:val="00D04B99"/>
    <w:rsid w:val="00D059C6"/>
    <w:rsid w:val="00D05C3D"/>
    <w:rsid w:val="00D05FF1"/>
    <w:rsid w:val="00D06139"/>
    <w:rsid w:val="00D06D22"/>
    <w:rsid w:val="00D0777C"/>
    <w:rsid w:val="00D07A21"/>
    <w:rsid w:val="00D10032"/>
    <w:rsid w:val="00D11A1B"/>
    <w:rsid w:val="00D132FB"/>
    <w:rsid w:val="00D14684"/>
    <w:rsid w:val="00D15DAD"/>
    <w:rsid w:val="00D1643C"/>
    <w:rsid w:val="00D166AF"/>
    <w:rsid w:val="00D16A4D"/>
    <w:rsid w:val="00D16E35"/>
    <w:rsid w:val="00D206D0"/>
    <w:rsid w:val="00D209B1"/>
    <w:rsid w:val="00D21119"/>
    <w:rsid w:val="00D21476"/>
    <w:rsid w:val="00D2418B"/>
    <w:rsid w:val="00D244C9"/>
    <w:rsid w:val="00D2467D"/>
    <w:rsid w:val="00D254C1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04D"/>
    <w:rsid w:val="00D3588E"/>
    <w:rsid w:val="00D35E22"/>
    <w:rsid w:val="00D35FEA"/>
    <w:rsid w:val="00D36055"/>
    <w:rsid w:val="00D37435"/>
    <w:rsid w:val="00D37D50"/>
    <w:rsid w:val="00D41B4C"/>
    <w:rsid w:val="00D41DEB"/>
    <w:rsid w:val="00D42B64"/>
    <w:rsid w:val="00D42CA3"/>
    <w:rsid w:val="00D4367F"/>
    <w:rsid w:val="00D455C6"/>
    <w:rsid w:val="00D459B3"/>
    <w:rsid w:val="00D479F7"/>
    <w:rsid w:val="00D47EFA"/>
    <w:rsid w:val="00D50F21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57CE1"/>
    <w:rsid w:val="00D60F22"/>
    <w:rsid w:val="00D61112"/>
    <w:rsid w:val="00D61774"/>
    <w:rsid w:val="00D66AB5"/>
    <w:rsid w:val="00D70E27"/>
    <w:rsid w:val="00D70ED8"/>
    <w:rsid w:val="00D73E26"/>
    <w:rsid w:val="00D74126"/>
    <w:rsid w:val="00D74180"/>
    <w:rsid w:val="00D7561D"/>
    <w:rsid w:val="00D80561"/>
    <w:rsid w:val="00D80884"/>
    <w:rsid w:val="00D80FE0"/>
    <w:rsid w:val="00D818F0"/>
    <w:rsid w:val="00D81BAA"/>
    <w:rsid w:val="00D83CB6"/>
    <w:rsid w:val="00D85A2D"/>
    <w:rsid w:val="00D8601B"/>
    <w:rsid w:val="00D8655A"/>
    <w:rsid w:val="00D866BB"/>
    <w:rsid w:val="00D87695"/>
    <w:rsid w:val="00D8780F"/>
    <w:rsid w:val="00D920AA"/>
    <w:rsid w:val="00D92736"/>
    <w:rsid w:val="00D92C7D"/>
    <w:rsid w:val="00D9332F"/>
    <w:rsid w:val="00D93B86"/>
    <w:rsid w:val="00D93E8D"/>
    <w:rsid w:val="00D942EF"/>
    <w:rsid w:val="00D955AC"/>
    <w:rsid w:val="00D96DD8"/>
    <w:rsid w:val="00D9704B"/>
    <w:rsid w:val="00DA0FAB"/>
    <w:rsid w:val="00DA1139"/>
    <w:rsid w:val="00DA153A"/>
    <w:rsid w:val="00DA169A"/>
    <w:rsid w:val="00DA1F68"/>
    <w:rsid w:val="00DA20B5"/>
    <w:rsid w:val="00DA2322"/>
    <w:rsid w:val="00DA2347"/>
    <w:rsid w:val="00DA2388"/>
    <w:rsid w:val="00DA26F6"/>
    <w:rsid w:val="00DA33B5"/>
    <w:rsid w:val="00DA3A56"/>
    <w:rsid w:val="00DA4856"/>
    <w:rsid w:val="00DA5971"/>
    <w:rsid w:val="00DA5F4E"/>
    <w:rsid w:val="00DA670F"/>
    <w:rsid w:val="00DA6975"/>
    <w:rsid w:val="00DB0C29"/>
    <w:rsid w:val="00DB0E7E"/>
    <w:rsid w:val="00DB129E"/>
    <w:rsid w:val="00DB17F8"/>
    <w:rsid w:val="00DB2180"/>
    <w:rsid w:val="00DB23A5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8E2"/>
    <w:rsid w:val="00DB7AFA"/>
    <w:rsid w:val="00DB7F5B"/>
    <w:rsid w:val="00DC0184"/>
    <w:rsid w:val="00DC06B6"/>
    <w:rsid w:val="00DC09E9"/>
    <w:rsid w:val="00DC334D"/>
    <w:rsid w:val="00DC3BCB"/>
    <w:rsid w:val="00DC3C28"/>
    <w:rsid w:val="00DC45C9"/>
    <w:rsid w:val="00DC4B40"/>
    <w:rsid w:val="00DC66C9"/>
    <w:rsid w:val="00DC70B0"/>
    <w:rsid w:val="00DC72D5"/>
    <w:rsid w:val="00DC77F7"/>
    <w:rsid w:val="00DC7ACB"/>
    <w:rsid w:val="00DC7E8B"/>
    <w:rsid w:val="00DD062B"/>
    <w:rsid w:val="00DD1979"/>
    <w:rsid w:val="00DD2D08"/>
    <w:rsid w:val="00DD325C"/>
    <w:rsid w:val="00DD3CA1"/>
    <w:rsid w:val="00DD42BF"/>
    <w:rsid w:val="00DD4AB7"/>
    <w:rsid w:val="00DD57EB"/>
    <w:rsid w:val="00DD68DF"/>
    <w:rsid w:val="00DD7798"/>
    <w:rsid w:val="00DE033D"/>
    <w:rsid w:val="00DE1FCE"/>
    <w:rsid w:val="00DE2B5D"/>
    <w:rsid w:val="00DE38B1"/>
    <w:rsid w:val="00DE3FD4"/>
    <w:rsid w:val="00DE505F"/>
    <w:rsid w:val="00DE5786"/>
    <w:rsid w:val="00DE62AB"/>
    <w:rsid w:val="00DE6D73"/>
    <w:rsid w:val="00DF0533"/>
    <w:rsid w:val="00DF10A2"/>
    <w:rsid w:val="00DF386D"/>
    <w:rsid w:val="00DF52C5"/>
    <w:rsid w:val="00DF583B"/>
    <w:rsid w:val="00DF6C30"/>
    <w:rsid w:val="00DF6E0D"/>
    <w:rsid w:val="00DF7228"/>
    <w:rsid w:val="00DF78E7"/>
    <w:rsid w:val="00DF7F3F"/>
    <w:rsid w:val="00E0095D"/>
    <w:rsid w:val="00E01EEB"/>
    <w:rsid w:val="00E025BA"/>
    <w:rsid w:val="00E02FD2"/>
    <w:rsid w:val="00E03CAC"/>
    <w:rsid w:val="00E047F7"/>
    <w:rsid w:val="00E05A3C"/>
    <w:rsid w:val="00E061DD"/>
    <w:rsid w:val="00E061F1"/>
    <w:rsid w:val="00E067C1"/>
    <w:rsid w:val="00E06A01"/>
    <w:rsid w:val="00E06BA5"/>
    <w:rsid w:val="00E078CC"/>
    <w:rsid w:val="00E11A16"/>
    <w:rsid w:val="00E12F85"/>
    <w:rsid w:val="00E15B19"/>
    <w:rsid w:val="00E1690C"/>
    <w:rsid w:val="00E175E0"/>
    <w:rsid w:val="00E17C44"/>
    <w:rsid w:val="00E17E44"/>
    <w:rsid w:val="00E20585"/>
    <w:rsid w:val="00E20926"/>
    <w:rsid w:val="00E211E1"/>
    <w:rsid w:val="00E22E5F"/>
    <w:rsid w:val="00E257A1"/>
    <w:rsid w:val="00E26419"/>
    <w:rsid w:val="00E26423"/>
    <w:rsid w:val="00E3080D"/>
    <w:rsid w:val="00E3086C"/>
    <w:rsid w:val="00E30AD9"/>
    <w:rsid w:val="00E30F13"/>
    <w:rsid w:val="00E31366"/>
    <w:rsid w:val="00E313F9"/>
    <w:rsid w:val="00E31D4E"/>
    <w:rsid w:val="00E3270A"/>
    <w:rsid w:val="00E33447"/>
    <w:rsid w:val="00E339DA"/>
    <w:rsid w:val="00E34284"/>
    <w:rsid w:val="00E3432C"/>
    <w:rsid w:val="00E34A0E"/>
    <w:rsid w:val="00E34B8F"/>
    <w:rsid w:val="00E34DFC"/>
    <w:rsid w:val="00E34FFE"/>
    <w:rsid w:val="00E3612D"/>
    <w:rsid w:val="00E366AD"/>
    <w:rsid w:val="00E36E0B"/>
    <w:rsid w:val="00E4001B"/>
    <w:rsid w:val="00E4058E"/>
    <w:rsid w:val="00E407B4"/>
    <w:rsid w:val="00E43040"/>
    <w:rsid w:val="00E439B3"/>
    <w:rsid w:val="00E43E2C"/>
    <w:rsid w:val="00E4456F"/>
    <w:rsid w:val="00E44711"/>
    <w:rsid w:val="00E45D40"/>
    <w:rsid w:val="00E467B0"/>
    <w:rsid w:val="00E47265"/>
    <w:rsid w:val="00E474B2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F6A"/>
    <w:rsid w:val="00E649C0"/>
    <w:rsid w:val="00E64A9D"/>
    <w:rsid w:val="00E65989"/>
    <w:rsid w:val="00E66FEF"/>
    <w:rsid w:val="00E679FC"/>
    <w:rsid w:val="00E67AA8"/>
    <w:rsid w:val="00E70206"/>
    <w:rsid w:val="00E708FE"/>
    <w:rsid w:val="00E7096A"/>
    <w:rsid w:val="00E71925"/>
    <w:rsid w:val="00E72236"/>
    <w:rsid w:val="00E74E39"/>
    <w:rsid w:val="00E759E4"/>
    <w:rsid w:val="00E7687C"/>
    <w:rsid w:val="00E77048"/>
    <w:rsid w:val="00E80907"/>
    <w:rsid w:val="00E80BD6"/>
    <w:rsid w:val="00E813C9"/>
    <w:rsid w:val="00E82C2B"/>
    <w:rsid w:val="00E839C6"/>
    <w:rsid w:val="00E84E73"/>
    <w:rsid w:val="00E852CC"/>
    <w:rsid w:val="00E8552C"/>
    <w:rsid w:val="00E8554C"/>
    <w:rsid w:val="00E86260"/>
    <w:rsid w:val="00E870A2"/>
    <w:rsid w:val="00E87362"/>
    <w:rsid w:val="00E87D6A"/>
    <w:rsid w:val="00E91365"/>
    <w:rsid w:val="00E91643"/>
    <w:rsid w:val="00E92468"/>
    <w:rsid w:val="00E92640"/>
    <w:rsid w:val="00E9320E"/>
    <w:rsid w:val="00E93CAD"/>
    <w:rsid w:val="00E93DD3"/>
    <w:rsid w:val="00E95376"/>
    <w:rsid w:val="00E955BE"/>
    <w:rsid w:val="00E95D23"/>
    <w:rsid w:val="00E97E56"/>
    <w:rsid w:val="00EA0C65"/>
    <w:rsid w:val="00EA1B0F"/>
    <w:rsid w:val="00EA2C7D"/>
    <w:rsid w:val="00EA3BAF"/>
    <w:rsid w:val="00EA3EC6"/>
    <w:rsid w:val="00EA4FD1"/>
    <w:rsid w:val="00EA59AE"/>
    <w:rsid w:val="00EA7AFE"/>
    <w:rsid w:val="00EB04C1"/>
    <w:rsid w:val="00EB0CFD"/>
    <w:rsid w:val="00EB0DA6"/>
    <w:rsid w:val="00EB0F24"/>
    <w:rsid w:val="00EB1BCB"/>
    <w:rsid w:val="00EB20ED"/>
    <w:rsid w:val="00EB336E"/>
    <w:rsid w:val="00EB3EDE"/>
    <w:rsid w:val="00EB4F08"/>
    <w:rsid w:val="00EB4FA4"/>
    <w:rsid w:val="00EB5939"/>
    <w:rsid w:val="00EB5D52"/>
    <w:rsid w:val="00EB65AC"/>
    <w:rsid w:val="00EB673F"/>
    <w:rsid w:val="00EB6D98"/>
    <w:rsid w:val="00EB7086"/>
    <w:rsid w:val="00EC0D27"/>
    <w:rsid w:val="00EC1365"/>
    <w:rsid w:val="00EC1750"/>
    <w:rsid w:val="00EC1B24"/>
    <w:rsid w:val="00EC2023"/>
    <w:rsid w:val="00EC34D2"/>
    <w:rsid w:val="00EC4314"/>
    <w:rsid w:val="00EC499A"/>
    <w:rsid w:val="00EC518B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69F2"/>
    <w:rsid w:val="00ED74D2"/>
    <w:rsid w:val="00ED7B32"/>
    <w:rsid w:val="00EE0756"/>
    <w:rsid w:val="00EE38E2"/>
    <w:rsid w:val="00EE3EDC"/>
    <w:rsid w:val="00EE4109"/>
    <w:rsid w:val="00EE5C94"/>
    <w:rsid w:val="00EE60BD"/>
    <w:rsid w:val="00EE61B8"/>
    <w:rsid w:val="00EE68E0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7D5B"/>
    <w:rsid w:val="00F01BB1"/>
    <w:rsid w:val="00F02DA4"/>
    <w:rsid w:val="00F03199"/>
    <w:rsid w:val="00F03A77"/>
    <w:rsid w:val="00F04668"/>
    <w:rsid w:val="00F049E7"/>
    <w:rsid w:val="00F05F1B"/>
    <w:rsid w:val="00F06BBE"/>
    <w:rsid w:val="00F06D77"/>
    <w:rsid w:val="00F077B3"/>
    <w:rsid w:val="00F0793D"/>
    <w:rsid w:val="00F07E34"/>
    <w:rsid w:val="00F10B70"/>
    <w:rsid w:val="00F131F5"/>
    <w:rsid w:val="00F13303"/>
    <w:rsid w:val="00F13EAF"/>
    <w:rsid w:val="00F15A3E"/>
    <w:rsid w:val="00F16145"/>
    <w:rsid w:val="00F165D9"/>
    <w:rsid w:val="00F1739E"/>
    <w:rsid w:val="00F201DB"/>
    <w:rsid w:val="00F20EBC"/>
    <w:rsid w:val="00F22322"/>
    <w:rsid w:val="00F229A0"/>
    <w:rsid w:val="00F23E35"/>
    <w:rsid w:val="00F253A7"/>
    <w:rsid w:val="00F257F0"/>
    <w:rsid w:val="00F27B8B"/>
    <w:rsid w:val="00F313EE"/>
    <w:rsid w:val="00F3257A"/>
    <w:rsid w:val="00F32E9A"/>
    <w:rsid w:val="00F34655"/>
    <w:rsid w:val="00F3468C"/>
    <w:rsid w:val="00F34C4F"/>
    <w:rsid w:val="00F36999"/>
    <w:rsid w:val="00F373F8"/>
    <w:rsid w:val="00F4236F"/>
    <w:rsid w:val="00F4274B"/>
    <w:rsid w:val="00F43B60"/>
    <w:rsid w:val="00F45CA3"/>
    <w:rsid w:val="00F50497"/>
    <w:rsid w:val="00F50743"/>
    <w:rsid w:val="00F51354"/>
    <w:rsid w:val="00F51B8D"/>
    <w:rsid w:val="00F5256B"/>
    <w:rsid w:val="00F52C74"/>
    <w:rsid w:val="00F52D27"/>
    <w:rsid w:val="00F52D60"/>
    <w:rsid w:val="00F5330B"/>
    <w:rsid w:val="00F54799"/>
    <w:rsid w:val="00F579E5"/>
    <w:rsid w:val="00F6033A"/>
    <w:rsid w:val="00F605A5"/>
    <w:rsid w:val="00F606FA"/>
    <w:rsid w:val="00F611A1"/>
    <w:rsid w:val="00F62AE7"/>
    <w:rsid w:val="00F637FB"/>
    <w:rsid w:val="00F650D0"/>
    <w:rsid w:val="00F652B3"/>
    <w:rsid w:val="00F65309"/>
    <w:rsid w:val="00F658D4"/>
    <w:rsid w:val="00F66E91"/>
    <w:rsid w:val="00F67791"/>
    <w:rsid w:val="00F70B14"/>
    <w:rsid w:val="00F713C6"/>
    <w:rsid w:val="00F7233C"/>
    <w:rsid w:val="00F7243F"/>
    <w:rsid w:val="00F724EF"/>
    <w:rsid w:val="00F74FC7"/>
    <w:rsid w:val="00F75A10"/>
    <w:rsid w:val="00F76311"/>
    <w:rsid w:val="00F777A1"/>
    <w:rsid w:val="00F779D3"/>
    <w:rsid w:val="00F77E68"/>
    <w:rsid w:val="00F8058D"/>
    <w:rsid w:val="00F80AAF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6972"/>
    <w:rsid w:val="00F90963"/>
    <w:rsid w:val="00F90FC7"/>
    <w:rsid w:val="00F9114A"/>
    <w:rsid w:val="00F91C56"/>
    <w:rsid w:val="00F9356F"/>
    <w:rsid w:val="00F950B7"/>
    <w:rsid w:val="00FA1363"/>
    <w:rsid w:val="00FA16E2"/>
    <w:rsid w:val="00FA1C40"/>
    <w:rsid w:val="00FA3078"/>
    <w:rsid w:val="00FA3646"/>
    <w:rsid w:val="00FA3B01"/>
    <w:rsid w:val="00FA3DB2"/>
    <w:rsid w:val="00FA4AC9"/>
    <w:rsid w:val="00FA4B1E"/>
    <w:rsid w:val="00FA4B9C"/>
    <w:rsid w:val="00FA5C00"/>
    <w:rsid w:val="00FA60E2"/>
    <w:rsid w:val="00FA6631"/>
    <w:rsid w:val="00FA6B19"/>
    <w:rsid w:val="00FA7D4D"/>
    <w:rsid w:val="00FB00D6"/>
    <w:rsid w:val="00FB2C32"/>
    <w:rsid w:val="00FB3FBC"/>
    <w:rsid w:val="00FB4E90"/>
    <w:rsid w:val="00FB5AFC"/>
    <w:rsid w:val="00FB5E08"/>
    <w:rsid w:val="00FB644E"/>
    <w:rsid w:val="00FB7104"/>
    <w:rsid w:val="00FC0557"/>
    <w:rsid w:val="00FC0CA1"/>
    <w:rsid w:val="00FC121C"/>
    <w:rsid w:val="00FC29B6"/>
    <w:rsid w:val="00FC3BB3"/>
    <w:rsid w:val="00FC42C0"/>
    <w:rsid w:val="00FC4A1B"/>
    <w:rsid w:val="00FC5216"/>
    <w:rsid w:val="00FC5EF5"/>
    <w:rsid w:val="00FC67CF"/>
    <w:rsid w:val="00FC6806"/>
    <w:rsid w:val="00FC7D8F"/>
    <w:rsid w:val="00FD0115"/>
    <w:rsid w:val="00FD136A"/>
    <w:rsid w:val="00FD1455"/>
    <w:rsid w:val="00FD1477"/>
    <w:rsid w:val="00FD1B41"/>
    <w:rsid w:val="00FD57C8"/>
    <w:rsid w:val="00FD5C87"/>
    <w:rsid w:val="00FD5E60"/>
    <w:rsid w:val="00FD5FB9"/>
    <w:rsid w:val="00FD648B"/>
    <w:rsid w:val="00FD6BB6"/>
    <w:rsid w:val="00FD6CB0"/>
    <w:rsid w:val="00FD7143"/>
    <w:rsid w:val="00FE09B3"/>
    <w:rsid w:val="00FE0B63"/>
    <w:rsid w:val="00FE0C96"/>
    <w:rsid w:val="00FE2A56"/>
    <w:rsid w:val="00FE2C1A"/>
    <w:rsid w:val="00FE38C1"/>
    <w:rsid w:val="00FE42C8"/>
    <w:rsid w:val="00FE525D"/>
    <w:rsid w:val="00FE5F50"/>
    <w:rsid w:val="00FE65C8"/>
    <w:rsid w:val="00FE7A45"/>
    <w:rsid w:val="00FE7A4F"/>
    <w:rsid w:val="00FE7F3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666E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  <w:style w:type="paragraph" w:customStyle="1" w:styleId="Default">
    <w:name w:val="Default"/>
    <w:rsid w:val="00642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rsid w:val="005A4B9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A4B90"/>
    <w:rPr>
      <w:rFonts w:ascii="Arial" w:eastAsia="Times New Roman" w:hAnsi="Arial"/>
      <w:sz w:val="24"/>
    </w:rPr>
  </w:style>
  <w:style w:type="paragraph" w:styleId="ae">
    <w:name w:val="Title"/>
    <w:basedOn w:val="a"/>
    <w:link w:val="af"/>
    <w:qFormat/>
    <w:rsid w:val="00F658D4"/>
    <w:pPr>
      <w:adjustRightInd/>
      <w:ind w:firstLine="0"/>
      <w:jc w:val="center"/>
    </w:pPr>
  </w:style>
  <w:style w:type="character" w:customStyle="1" w:styleId="af">
    <w:name w:val="Название Знак"/>
    <w:basedOn w:val="a0"/>
    <w:link w:val="ae"/>
    <w:rsid w:val="00F658D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amstat.gk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stat.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73</Pages>
  <Words>17160</Words>
  <Characters>97815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2018-12-03T05:14:00Z</cp:lastPrinted>
  <dcterms:created xsi:type="dcterms:W3CDTF">2018-12-06T03:25:00Z</dcterms:created>
  <dcterms:modified xsi:type="dcterms:W3CDTF">2019-06-12T23:19:00Z</dcterms:modified>
</cp:coreProperties>
</file>