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</w:p>
    <w:p w:rsidR="00DB45D8" w:rsidRPr="00DB45D8" w:rsidRDefault="00DB45D8" w:rsidP="00DB45D8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DB45D8">
        <w:rPr>
          <w:b/>
          <w:sz w:val="28"/>
          <w:szCs w:val="28"/>
        </w:rPr>
        <w:t>ПРАВИТЕЛЬСТВО УТВЕРДИЛО ПЕРЕПИСНЫЕ ЛИСТЫ ВСЕРОССИЙСКОЙ ПЕРЕПИСИ НАСЕЛЕНИЯ 2020 ГОДА</w:t>
      </w:r>
    </w:p>
    <w:p w:rsid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DB45D8" w:rsidRPr="00962C5A" w:rsidRDefault="00DB45D8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 xml:space="preserve">Бланк формы Л предназначен для сбора сведений о лицах, постоянно проживающих в Российской Федерации. 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 xml:space="preserve">Бланк формы 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 xml:space="preserve">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B45D8">
        <w:rPr>
          <w:rFonts w:ascii="Times New Roman" w:hAnsi="Times New Roman" w:cs="Times New Roman"/>
          <w:sz w:val="26"/>
          <w:szCs w:val="26"/>
        </w:rPr>
        <w:t>ичестве комнат, видах благоустройства жилого помещения.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Бланк формы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 xml:space="preserve">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Формы бланков разрабатывались с учётом появления у жителей страны возможности самостоятельно заполнить переписной лист на портале «</w:t>
      </w:r>
      <w:proofErr w:type="spellStart"/>
      <w:r w:rsidRPr="00DB45D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DB45D8">
        <w:rPr>
          <w:rFonts w:ascii="Times New Roman" w:hAnsi="Times New Roman" w:cs="Times New Roman"/>
          <w:sz w:val="26"/>
          <w:szCs w:val="26"/>
        </w:rPr>
        <w:t>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</w:t>
      </w:r>
      <w:r>
        <w:rPr>
          <w:rFonts w:ascii="Times New Roman" w:hAnsi="Times New Roman" w:cs="Times New Roman"/>
          <w:sz w:val="26"/>
          <w:szCs w:val="26"/>
        </w:rPr>
        <w:t>аях. Например,</w:t>
      </w:r>
      <w:r w:rsidRPr="00DB45D8">
        <w:rPr>
          <w:rFonts w:ascii="Times New Roman" w:hAnsi="Times New Roman" w:cs="Times New Roman"/>
          <w:sz w:val="26"/>
          <w:szCs w:val="26"/>
        </w:rPr>
        <w:t xml:space="preserve"> при внезапном выходе электронного планшета из строя.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Определенные корректировки были внесены и в формулировки вопросов. Без ущерба для преемственности они были адаптированы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Одно из нововведений – у населения поинтересуются не только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DB45D8">
        <w:rPr>
          <w:rFonts w:ascii="Times New Roman" w:hAnsi="Times New Roman" w:cs="Times New Roman"/>
          <w:sz w:val="26"/>
          <w:szCs w:val="26"/>
        </w:rPr>
        <w:t xml:space="preserve"> владени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45D8">
        <w:rPr>
          <w:rFonts w:ascii="Times New Roman" w:hAnsi="Times New Roman" w:cs="Times New Roman"/>
          <w:sz w:val="26"/>
          <w:szCs w:val="26"/>
        </w:rPr>
        <w:t xml:space="preserve">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>В перечне источников сре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 xml:space="preserve">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DB45D8">
        <w:rPr>
          <w:rFonts w:ascii="Times New Roman" w:hAnsi="Times New Roman" w:cs="Times New Roman"/>
          <w:sz w:val="26"/>
          <w:szCs w:val="26"/>
        </w:rPr>
        <w:t>самозанятость</w:t>
      </w:r>
      <w:proofErr w:type="spellEnd"/>
      <w:r w:rsidRPr="00DB45D8">
        <w:rPr>
          <w:rFonts w:ascii="Times New Roman" w:hAnsi="Times New Roman" w:cs="Times New Roman"/>
          <w:sz w:val="26"/>
          <w:szCs w:val="26"/>
        </w:rPr>
        <w:t xml:space="preserve">, пенсия, пособие и др. </w:t>
      </w:r>
      <w:bookmarkStart w:id="0" w:name="_GoBack"/>
      <w:bookmarkEnd w:id="0"/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lastRenderedPageBreak/>
        <w:t xml:space="preserve">Важно отметить, что в переписном листе не 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было и нет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 xml:space="preserve"> вопроса о размере дохода. Называть работодателя тоже не требуется. Статистиков интересует только источник сре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>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DB45D8" w:rsidRPr="00DB45D8" w:rsidRDefault="00DB45D8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5D8">
        <w:rPr>
          <w:rFonts w:ascii="Times New Roman" w:hAnsi="Times New Roman" w:cs="Times New Roman"/>
          <w:sz w:val="26"/>
          <w:szCs w:val="26"/>
        </w:rPr>
        <w:t xml:space="preserve"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</w:t>
      </w:r>
      <w:proofErr w:type="gramStart"/>
      <w:r w:rsidRPr="00DB45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B45D8">
        <w:rPr>
          <w:rFonts w:ascii="Times New Roman" w:hAnsi="Times New Roman" w:cs="Times New Roman"/>
          <w:sz w:val="26"/>
          <w:szCs w:val="26"/>
        </w:rPr>
        <w:t xml:space="preserve">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DB45D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DB45D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B45D8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DB45D8">
        <w:rPr>
          <w:rFonts w:ascii="Times New Roman" w:hAnsi="Times New Roman" w:cs="Times New Roman"/>
          <w:sz w:val="26"/>
          <w:szCs w:val="26"/>
        </w:rPr>
        <w:t>», «магистратура».</w:t>
      </w:r>
    </w:p>
    <w:p w:rsidR="00DB45D8" w:rsidRDefault="001E72A9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переписные листы: </w:t>
      </w:r>
    </w:p>
    <w:p w:rsidR="001E72A9" w:rsidRDefault="001E72A9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352C3">
          <w:rPr>
            <w:rStyle w:val="a9"/>
            <w:rFonts w:ascii="Times New Roman" w:hAnsi="Times New Roman" w:cs="Times New Roman"/>
            <w:sz w:val="26"/>
            <w:szCs w:val="26"/>
          </w:rPr>
          <w:t>https://kamstat.gks.ru/storage/medi</w:t>
        </w:r>
        <w:r w:rsidRPr="001352C3">
          <w:rPr>
            <w:rStyle w:val="a9"/>
            <w:rFonts w:ascii="Times New Roman" w:hAnsi="Times New Roman" w:cs="Times New Roman"/>
            <w:sz w:val="26"/>
            <w:szCs w:val="26"/>
          </w:rPr>
          <w:t>a</w:t>
        </w:r>
        <w:r w:rsidRPr="001352C3">
          <w:rPr>
            <w:rStyle w:val="a9"/>
            <w:rFonts w:ascii="Times New Roman" w:hAnsi="Times New Roman" w:cs="Times New Roman"/>
            <w:sz w:val="26"/>
            <w:szCs w:val="26"/>
          </w:rPr>
          <w:t>bank/VPN2020_list.pdf</w:t>
        </w:r>
      </w:hyperlink>
    </w:p>
    <w:p w:rsidR="001E72A9" w:rsidRDefault="001E72A9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72A9" w:rsidRPr="001E72A9" w:rsidRDefault="001E72A9" w:rsidP="00DB4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E72A9" w:rsidRPr="001E72A9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B7" w:rsidRDefault="005103B7" w:rsidP="00A02726">
      <w:pPr>
        <w:spacing w:after="0" w:line="240" w:lineRule="auto"/>
      </w:pPr>
      <w:r>
        <w:separator/>
      </w:r>
    </w:p>
  </w:endnote>
  <w:endnote w:type="continuationSeparator" w:id="0">
    <w:p w:rsidR="005103B7" w:rsidRDefault="005103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B459C">
          <w:fldChar w:fldCharType="begin"/>
        </w:r>
        <w:r w:rsidR="00A02726">
          <w:instrText>PAGE   \* MERGEFORMAT</w:instrText>
        </w:r>
        <w:r w:rsidR="008B459C">
          <w:fldChar w:fldCharType="separate"/>
        </w:r>
        <w:r w:rsidR="001E72A9">
          <w:rPr>
            <w:noProof/>
          </w:rPr>
          <w:t>2</w:t>
        </w:r>
        <w:r w:rsidR="008B459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B7" w:rsidRDefault="005103B7" w:rsidP="00A02726">
      <w:pPr>
        <w:spacing w:after="0" w:line="240" w:lineRule="auto"/>
      </w:pPr>
      <w:r>
        <w:separator/>
      </w:r>
    </w:p>
  </w:footnote>
  <w:footnote w:type="continuationSeparator" w:id="0">
    <w:p w:rsidR="005103B7" w:rsidRDefault="005103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45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B459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45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A0D01"/>
    <w:rsid w:val="001A67BE"/>
    <w:rsid w:val="001E72A9"/>
    <w:rsid w:val="001F0598"/>
    <w:rsid w:val="00226B2F"/>
    <w:rsid w:val="002409E7"/>
    <w:rsid w:val="002B4EE8"/>
    <w:rsid w:val="002B7060"/>
    <w:rsid w:val="002F118C"/>
    <w:rsid w:val="00336300"/>
    <w:rsid w:val="00341B22"/>
    <w:rsid w:val="004075BB"/>
    <w:rsid w:val="00461A4C"/>
    <w:rsid w:val="004707DB"/>
    <w:rsid w:val="004742F0"/>
    <w:rsid w:val="004D0EF3"/>
    <w:rsid w:val="004D533D"/>
    <w:rsid w:val="004E096C"/>
    <w:rsid w:val="00504B55"/>
    <w:rsid w:val="00507CCD"/>
    <w:rsid w:val="005103B7"/>
    <w:rsid w:val="0053695E"/>
    <w:rsid w:val="00545707"/>
    <w:rsid w:val="005F78D1"/>
    <w:rsid w:val="00615C25"/>
    <w:rsid w:val="0077092A"/>
    <w:rsid w:val="007938F9"/>
    <w:rsid w:val="00847513"/>
    <w:rsid w:val="008B459C"/>
    <w:rsid w:val="008C62B2"/>
    <w:rsid w:val="008E179C"/>
    <w:rsid w:val="00962C5A"/>
    <w:rsid w:val="00970E67"/>
    <w:rsid w:val="009C2C8A"/>
    <w:rsid w:val="009D42D2"/>
    <w:rsid w:val="00A02726"/>
    <w:rsid w:val="00A04C62"/>
    <w:rsid w:val="00A12E94"/>
    <w:rsid w:val="00A30260"/>
    <w:rsid w:val="00A73BE3"/>
    <w:rsid w:val="00AD5E27"/>
    <w:rsid w:val="00B242F1"/>
    <w:rsid w:val="00B66894"/>
    <w:rsid w:val="00B74842"/>
    <w:rsid w:val="00B80983"/>
    <w:rsid w:val="00BF51E4"/>
    <w:rsid w:val="00C063B8"/>
    <w:rsid w:val="00CA2ECF"/>
    <w:rsid w:val="00CD69F5"/>
    <w:rsid w:val="00CE386F"/>
    <w:rsid w:val="00CF4F7E"/>
    <w:rsid w:val="00D13B1D"/>
    <w:rsid w:val="00D2164E"/>
    <w:rsid w:val="00DA5B5B"/>
    <w:rsid w:val="00DB45D8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0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C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E72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mstat.gks.ru/storage/mediabank/VPN2020_li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226C-C67F-40E9-9E3C-E25DB688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Мухаметдинова Наталья Сафуановна</cp:lastModifiedBy>
  <cp:revision>4</cp:revision>
  <cp:lastPrinted>2019-10-03T16:39:00Z</cp:lastPrinted>
  <dcterms:created xsi:type="dcterms:W3CDTF">2019-11-12T21:38:00Z</dcterms:created>
  <dcterms:modified xsi:type="dcterms:W3CDTF">2019-11-13T03:20:00Z</dcterms:modified>
</cp:coreProperties>
</file>