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507CCD" w:rsidRPr="00507CCD" w:rsidRDefault="002E19EB" w:rsidP="00507CCD">
      <w:pPr>
        <w:jc w:val="right"/>
        <w:rPr>
          <w:rFonts w:ascii="Arial" w:hAnsi="Arial" w:cs="Arial"/>
          <w:color w:val="595959"/>
          <w:sz w:val="24"/>
        </w:rPr>
      </w:pPr>
      <w:r w:rsidRPr="007C1C27">
        <w:rPr>
          <w:rFonts w:ascii="Arial" w:hAnsi="Arial" w:cs="Arial"/>
          <w:color w:val="595959"/>
          <w:sz w:val="24"/>
        </w:rPr>
        <w:t>1</w:t>
      </w:r>
      <w:r w:rsidR="00B06824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B06824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15484A" w:rsidRPr="0015484A" w:rsidRDefault="009B694D" w:rsidP="00507CCD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Молодёжь – наше будущее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2E19EB" w:rsidRPr="009B694D" w:rsidRDefault="002E19EB" w:rsidP="009B694D">
      <w:pPr>
        <w:ind w:firstLine="709"/>
        <w:jc w:val="both"/>
        <w:rPr>
          <w:rFonts w:ascii="Arial" w:hAnsi="Arial"/>
          <w:color w:val="595959" w:themeColor="text1" w:themeTint="A6"/>
          <w:sz w:val="28"/>
          <w:szCs w:val="28"/>
        </w:rPr>
      </w:pPr>
      <w:r w:rsidRPr="009B694D">
        <w:rPr>
          <w:rFonts w:ascii="Arial" w:hAnsi="Arial"/>
          <w:color w:val="595959" w:themeColor="text1" w:themeTint="A6"/>
          <w:sz w:val="28"/>
          <w:szCs w:val="28"/>
        </w:rPr>
        <w:t xml:space="preserve">10 ноября отмечался Всемирный День молодёжи.  День, объединяющий молодежь всего мира с любой  расовой и национальной принадлежностью, политической идеологией и различными религиозными взглядами. Праздник был установлен в честь основания Всемирной федерации демократической молодежи на Всемирной конференции молодежи в Лондоне в 1945 году. Основной целью создания была и остаётся борьба с фашизмом и всеми его проявлениями. Вопросы равноправия и отсутствия дискриминации среди молодого населения являются значимыми для нашего многонационального и </w:t>
      </w:r>
      <w:proofErr w:type="spellStart"/>
      <w:r w:rsidRPr="009B694D">
        <w:rPr>
          <w:rFonts w:ascii="Arial" w:hAnsi="Arial"/>
          <w:color w:val="595959" w:themeColor="text1" w:themeTint="A6"/>
          <w:sz w:val="28"/>
          <w:szCs w:val="28"/>
        </w:rPr>
        <w:t>многоконфессионного</w:t>
      </w:r>
      <w:proofErr w:type="spellEnd"/>
      <w:r w:rsidRPr="009B694D">
        <w:rPr>
          <w:rFonts w:ascii="Arial" w:hAnsi="Arial"/>
          <w:color w:val="595959" w:themeColor="text1" w:themeTint="A6"/>
          <w:sz w:val="28"/>
          <w:szCs w:val="28"/>
        </w:rPr>
        <w:t xml:space="preserve"> государства. Открытость к их решению способствует лучшему проявлению личностных качеств, расширению </w:t>
      </w:r>
      <w:proofErr w:type="spellStart"/>
      <w:r w:rsidRPr="009B694D">
        <w:rPr>
          <w:rFonts w:ascii="Arial" w:hAnsi="Arial"/>
          <w:color w:val="595959" w:themeColor="text1" w:themeTint="A6"/>
          <w:sz w:val="28"/>
          <w:szCs w:val="28"/>
        </w:rPr>
        <w:t>мировозрения</w:t>
      </w:r>
      <w:proofErr w:type="spellEnd"/>
      <w:r w:rsidRPr="009B694D">
        <w:rPr>
          <w:rFonts w:ascii="Arial" w:hAnsi="Arial"/>
          <w:color w:val="595959" w:themeColor="text1" w:themeTint="A6"/>
          <w:sz w:val="28"/>
          <w:szCs w:val="28"/>
        </w:rPr>
        <w:t xml:space="preserve">, построению успешной карьеры и самореализации молодых людей. </w:t>
      </w:r>
    </w:p>
    <w:p w:rsidR="002E19EB" w:rsidRPr="009B694D" w:rsidRDefault="002E19EB" w:rsidP="009B694D">
      <w:pPr>
        <w:ind w:firstLine="709"/>
        <w:jc w:val="both"/>
        <w:rPr>
          <w:rFonts w:ascii="Arial" w:hAnsi="Arial"/>
          <w:color w:val="595959" w:themeColor="text1" w:themeTint="A6"/>
          <w:sz w:val="28"/>
          <w:szCs w:val="28"/>
        </w:rPr>
      </w:pPr>
      <w:r w:rsidRPr="009B694D">
        <w:rPr>
          <w:rFonts w:ascii="Arial" w:hAnsi="Arial"/>
          <w:color w:val="595959" w:themeColor="text1" w:themeTint="A6"/>
          <w:sz w:val="28"/>
          <w:szCs w:val="28"/>
        </w:rPr>
        <w:t>Молодёжь Камчатского края</w:t>
      </w:r>
      <w:r w:rsidR="00E37903">
        <w:rPr>
          <w:rFonts w:ascii="Arial" w:hAnsi="Arial"/>
          <w:color w:val="595959" w:themeColor="text1" w:themeTint="A6"/>
          <w:sz w:val="28"/>
          <w:szCs w:val="28"/>
        </w:rPr>
        <w:t xml:space="preserve"> в возрасте до 35 лет – это </w:t>
      </w:r>
      <w:r w:rsidRPr="009B694D">
        <w:rPr>
          <w:rFonts w:ascii="Arial" w:hAnsi="Arial"/>
          <w:color w:val="595959" w:themeColor="text1" w:themeTint="A6"/>
          <w:sz w:val="28"/>
          <w:szCs w:val="28"/>
        </w:rPr>
        <w:t xml:space="preserve">86,9 тыс. человек  </w:t>
      </w:r>
      <w:r w:rsidR="009B694D" w:rsidRPr="009B694D">
        <w:rPr>
          <w:rFonts w:ascii="Arial" w:hAnsi="Arial"/>
          <w:color w:val="595959" w:themeColor="text1" w:themeTint="A6"/>
          <w:sz w:val="28"/>
          <w:szCs w:val="28"/>
        </w:rPr>
        <w:t>или 27,</w:t>
      </w:r>
      <w:r w:rsidR="00E37903">
        <w:rPr>
          <w:rFonts w:ascii="Arial" w:hAnsi="Arial"/>
          <w:color w:val="595959" w:themeColor="text1" w:themeTint="A6"/>
          <w:sz w:val="28"/>
          <w:szCs w:val="28"/>
        </w:rPr>
        <w:t>6</w:t>
      </w:r>
      <w:r w:rsidRPr="009B694D">
        <w:rPr>
          <w:rFonts w:ascii="Arial" w:hAnsi="Arial"/>
          <w:color w:val="595959" w:themeColor="text1" w:themeTint="A6"/>
          <w:sz w:val="28"/>
          <w:szCs w:val="28"/>
        </w:rPr>
        <w:t>% от всего населения края</w:t>
      </w:r>
      <w:r w:rsidR="009B694D" w:rsidRPr="009B694D">
        <w:rPr>
          <w:rFonts w:ascii="Arial" w:hAnsi="Arial"/>
          <w:color w:val="595959" w:themeColor="text1" w:themeTint="A6"/>
          <w:sz w:val="28"/>
          <w:szCs w:val="28"/>
        </w:rPr>
        <w:t xml:space="preserve"> </w:t>
      </w:r>
      <w:r w:rsidRPr="009B694D">
        <w:rPr>
          <w:rFonts w:ascii="Arial" w:hAnsi="Arial"/>
          <w:color w:val="595959" w:themeColor="text1" w:themeTint="A6"/>
          <w:sz w:val="28"/>
          <w:szCs w:val="28"/>
        </w:rPr>
        <w:t>(48,2 т</w:t>
      </w:r>
      <w:r w:rsidR="00E37903">
        <w:rPr>
          <w:rFonts w:ascii="Arial" w:hAnsi="Arial"/>
          <w:color w:val="595959" w:themeColor="text1" w:themeTint="A6"/>
          <w:sz w:val="28"/>
          <w:szCs w:val="28"/>
        </w:rPr>
        <w:t>ыс. парней и 38,7 тыс. девушек).</w:t>
      </w:r>
      <w:r w:rsidRPr="009B694D">
        <w:rPr>
          <w:rFonts w:ascii="Arial" w:hAnsi="Arial"/>
          <w:color w:val="595959" w:themeColor="text1" w:themeTint="A6"/>
          <w:sz w:val="28"/>
          <w:szCs w:val="28"/>
        </w:rPr>
        <w:t xml:space="preserve"> </w:t>
      </w:r>
      <w:r w:rsidR="00E37903">
        <w:rPr>
          <w:rFonts w:ascii="Arial" w:hAnsi="Arial"/>
          <w:color w:val="595959" w:themeColor="text1" w:themeTint="A6"/>
          <w:sz w:val="28"/>
          <w:szCs w:val="28"/>
        </w:rPr>
        <w:t xml:space="preserve">Она </w:t>
      </w:r>
      <w:r w:rsidRPr="009B694D">
        <w:rPr>
          <w:rFonts w:ascii="Arial" w:hAnsi="Arial"/>
          <w:color w:val="595959" w:themeColor="text1" w:themeTint="A6"/>
          <w:sz w:val="28"/>
          <w:szCs w:val="28"/>
        </w:rPr>
        <w:t xml:space="preserve">занимает активную  жизненную  позицию, о чём свидетельствуют многочисленные победы наших земляков в различных сферах деятельности. В том числе в спорте, развитии бизнеса, </w:t>
      </w:r>
      <w:proofErr w:type="spellStart"/>
      <w:r w:rsidRPr="009B694D">
        <w:rPr>
          <w:rFonts w:ascii="Arial" w:hAnsi="Arial"/>
          <w:color w:val="595959" w:themeColor="text1" w:themeTint="A6"/>
          <w:sz w:val="28"/>
          <w:szCs w:val="28"/>
        </w:rPr>
        <w:t>волонтёрстве</w:t>
      </w:r>
      <w:proofErr w:type="spellEnd"/>
      <w:r w:rsidRPr="009B694D">
        <w:rPr>
          <w:rFonts w:ascii="Arial" w:hAnsi="Arial"/>
          <w:color w:val="595959" w:themeColor="text1" w:themeTint="A6"/>
          <w:sz w:val="28"/>
          <w:szCs w:val="28"/>
        </w:rPr>
        <w:t xml:space="preserve">, образовании и самообразовании. </w:t>
      </w:r>
      <w:r w:rsidR="002B5224">
        <w:rPr>
          <w:rFonts w:ascii="Arial" w:hAnsi="Arial"/>
          <w:color w:val="595959" w:themeColor="text1" w:themeTint="A6"/>
          <w:sz w:val="28"/>
          <w:szCs w:val="28"/>
        </w:rPr>
        <w:t>В тоже время</w:t>
      </w:r>
      <w:bookmarkStart w:id="0" w:name="_GoBack"/>
      <w:bookmarkEnd w:id="0"/>
      <w:r w:rsidRPr="009B694D">
        <w:rPr>
          <w:rFonts w:ascii="Arial" w:hAnsi="Arial"/>
          <w:color w:val="595959" w:themeColor="text1" w:themeTint="A6"/>
          <w:sz w:val="28"/>
          <w:szCs w:val="28"/>
        </w:rPr>
        <w:t>, молодое население не спешит с созданием семьи.   Так средний возраст женщин-матерей на Камчатке в 2018 году составил 28 лет. При этом  максимальные показатели рождаемости традиционно имеют место у камчатских женщин в возрастных группах 25-29 лет и 30-34 лет. Стоит так же отметить, что наибольшее число женщин, родивших детей в 2018 году, имели высшее образование (43,4%), на втором месте мамы со средним профессиональным образованием (24,0%), на третьем со средним (полным) общим (14,4%).</w:t>
      </w:r>
    </w:p>
    <w:p w:rsidR="002E19EB" w:rsidRPr="009B694D" w:rsidRDefault="002E19EB" w:rsidP="009B694D">
      <w:pPr>
        <w:ind w:firstLine="709"/>
        <w:jc w:val="both"/>
        <w:rPr>
          <w:rFonts w:ascii="Arial" w:hAnsi="Arial"/>
          <w:color w:val="595959" w:themeColor="text1" w:themeTint="A6"/>
          <w:sz w:val="28"/>
          <w:szCs w:val="28"/>
        </w:rPr>
      </w:pPr>
      <w:r w:rsidRPr="009B694D">
        <w:rPr>
          <w:rFonts w:ascii="Arial" w:hAnsi="Arial"/>
          <w:color w:val="595959" w:themeColor="text1" w:themeTint="A6"/>
          <w:sz w:val="28"/>
          <w:szCs w:val="28"/>
        </w:rPr>
        <w:lastRenderedPageBreak/>
        <w:t>Молодость – лучшая пора, создающая много открытий, возможностей и проблем. Определиться с профессией, найти достойное рабочее место, встретить спутника жизни,  решить жилищный вопрос. Поздравляя с таким замечательным праздником, хочется пожелать молодому поколению всегда верить в свои силы, уметь правильно расставлять приоритеты, никогда не сдаваться и смело достигать поставленных целей!</w:t>
      </w:r>
    </w:p>
    <w:p w:rsidR="00A86ADC" w:rsidRPr="009B694D" w:rsidRDefault="009B694D" w:rsidP="009B694D">
      <w:pPr>
        <w:tabs>
          <w:tab w:val="left" w:pos="1701"/>
        </w:tabs>
        <w:spacing w:after="0"/>
        <w:ind w:firstLine="708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 w:rsidRPr="009B694D">
        <w:rPr>
          <w:rFonts w:ascii="Arial" w:hAnsi="Arial" w:cs="Arial"/>
          <w:color w:val="595959" w:themeColor="text1" w:themeTint="A6"/>
          <w:sz w:val="28"/>
          <w:szCs w:val="28"/>
        </w:rPr>
        <w:t>Более точные</w:t>
      </w:r>
      <w:r w:rsidR="00A86ADC" w:rsidRPr="009B694D">
        <w:rPr>
          <w:rFonts w:ascii="Arial" w:hAnsi="Arial" w:cs="Arial"/>
          <w:color w:val="595959" w:themeColor="text1" w:themeTint="A6"/>
          <w:sz w:val="28"/>
          <w:szCs w:val="28"/>
        </w:rPr>
        <w:t xml:space="preserve"> данные о численности </w:t>
      </w:r>
      <w:r w:rsidR="007C1C27">
        <w:rPr>
          <w:rFonts w:ascii="Arial" w:hAnsi="Arial" w:cs="Arial"/>
          <w:color w:val="595959" w:themeColor="text1" w:themeTint="A6"/>
          <w:sz w:val="28"/>
          <w:szCs w:val="28"/>
        </w:rPr>
        <w:t xml:space="preserve">молодежи </w:t>
      </w:r>
      <w:r w:rsidR="00A86ADC" w:rsidRPr="009B694D">
        <w:rPr>
          <w:rFonts w:ascii="Arial" w:hAnsi="Arial" w:cs="Arial"/>
          <w:color w:val="595959" w:themeColor="text1" w:themeTint="A6"/>
          <w:sz w:val="28"/>
          <w:szCs w:val="28"/>
        </w:rPr>
        <w:t xml:space="preserve">и распределении </w:t>
      </w:r>
      <w:r w:rsidR="007C1C27">
        <w:rPr>
          <w:rFonts w:ascii="Arial" w:hAnsi="Arial" w:cs="Arial"/>
          <w:color w:val="595959" w:themeColor="text1" w:themeTint="A6"/>
          <w:sz w:val="28"/>
          <w:szCs w:val="28"/>
        </w:rPr>
        <w:t>ее</w:t>
      </w:r>
      <w:r w:rsidR="00A86ADC" w:rsidRPr="009B694D">
        <w:rPr>
          <w:rFonts w:ascii="Arial" w:hAnsi="Arial" w:cs="Arial"/>
          <w:color w:val="595959" w:themeColor="text1" w:themeTint="A6"/>
          <w:sz w:val="28"/>
          <w:szCs w:val="28"/>
        </w:rPr>
        <w:t xml:space="preserve"> по полу и возрасту станут известны после Всероссийской переписи населения, которая пройдет в октябре 2020 года.  </w:t>
      </w:r>
    </w:p>
    <w:p w:rsidR="004C05AC" w:rsidRPr="002E19EB" w:rsidRDefault="004C05AC" w:rsidP="004E096C">
      <w:pPr>
        <w:spacing w:after="0"/>
        <w:rPr>
          <w:rFonts w:ascii="Arial" w:hAnsi="Arial" w:cs="Arial"/>
          <w:color w:val="595959" w:themeColor="text1" w:themeTint="A6"/>
          <w:sz w:val="24"/>
        </w:rPr>
      </w:pPr>
    </w:p>
    <w:p w:rsidR="00E86E1E" w:rsidRPr="00E86E1E" w:rsidRDefault="00E86E1E" w:rsidP="00A03EEB">
      <w:pPr>
        <w:spacing w:after="0"/>
        <w:ind w:firstLine="708"/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03" w:rsidRDefault="00E37903" w:rsidP="00A02726">
      <w:pPr>
        <w:spacing w:after="0" w:line="240" w:lineRule="auto"/>
      </w:pPr>
      <w:r>
        <w:separator/>
      </w:r>
    </w:p>
  </w:endnote>
  <w:endnote w:type="continuationSeparator" w:id="0">
    <w:p w:rsidR="00E37903" w:rsidRDefault="00E3790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E37903" w:rsidRDefault="00E37903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C1C27">
          <w:fldChar w:fldCharType="begin"/>
        </w:r>
        <w:r w:rsidR="007C1C27">
          <w:instrText>PAGE   \* MERGEFORMAT</w:instrText>
        </w:r>
        <w:r w:rsidR="007C1C27">
          <w:fldChar w:fldCharType="separate"/>
        </w:r>
        <w:r w:rsidR="002B5224">
          <w:rPr>
            <w:noProof/>
          </w:rPr>
          <w:t>1</w:t>
        </w:r>
        <w:r w:rsidR="007C1C27">
          <w:rPr>
            <w:noProof/>
          </w:rPr>
          <w:fldChar w:fldCharType="end"/>
        </w:r>
      </w:p>
    </w:sdtContent>
  </w:sdt>
  <w:p w:rsidR="00E37903" w:rsidRDefault="00E379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03" w:rsidRDefault="00E37903" w:rsidP="00A02726">
      <w:pPr>
        <w:spacing w:after="0" w:line="240" w:lineRule="auto"/>
      </w:pPr>
      <w:r>
        <w:separator/>
      </w:r>
    </w:p>
  </w:footnote>
  <w:footnote w:type="continuationSeparator" w:id="0">
    <w:p w:rsidR="00E37903" w:rsidRDefault="00E3790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03" w:rsidRDefault="002B52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03" w:rsidRDefault="007C1C27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34205" cy="155765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4205" cy="155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22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03" w:rsidRDefault="002B52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A33C7"/>
    <w:rsid w:val="000C7BB7"/>
    <w:rsid w:val="00106693"/>
    <w:rsid w:val="0012008B"/>
    <w:rsid w:val="00151C83"/>
    <w:rsid w:val="0015484A"/>
    <w:rsid w:val="001A0D01"/>
    <w:rsid w:val="001A67BE"/>
    <w:rsid w:val="001F0598"/>
    <w:rsid w:val="00226B2F"/>
    <w:rsid w:val="002409E7"/>
    <w:rsid w:val="002B4EE8"/>
    <w:rsid w:val="002B5224"/>
    <w:rsid w:val="002B7060"/>
    <w:rsid w:val="002E19EB"/>
    <w:rsid w:val="002F118C"/>
    <w:rsid w:val="00324258"/>
    <w:rsid w:val="00341B22"/>
    <w:rsid w:val="004075BB"/>
    <w:rsid w:val="00461A4C"/>
    <w:rsid w:val="00461B53"/>
    <w:rsid w:val="004707DB"/>
    <w:rsid w:val="004742F0"/>
    <w:rsid w:val="004C05AC"/>
    <w:rsid w:val="004D0EF3"/>
    <w:rsid w:val="004D533D"/>
    <w:rsid w:val="004E096C"/>
    <w:rsid w:val="00504B55"/>
    <w:rsid w:val="00507CCD"/>
    <w:rsid w:val="00545707"/>
    <w:rsid w:val="005F78D1"/>
    <w:rsid w:val="00615C25"/>
    <w:rsid w:val="00631A99"/>
    <w:rsid w:val="007938F9"/>
    <w:rsid w:val="007C1C27"/>
    <w:rsid w:val="00847513"/>
    <w:rsid w:val="008E179C"/>
    <w:rsid w:val="00962C5A"/>
    <w:rsid w:val="00970E67"/>
    <w:rsid w:val="0099446B"/>
    <w:rsid w:val="009B694D"/>
    <w:rsid w:val="009C2C8A"/>
    <w:rsid w:val="009E7AE1"/>
    <w:rsid w:val="00A02726"/>
    <w:rsid w:val="00A03EEB"/>
    <w:rsid w:val="00A12E94"/>
    <w:rsid w:val="00A30260"/>
    <w:rsid w:val="00A5687A"/>
    <w:rsid w:val="00A73BE3"/>
    <w:rsid w:val="00A86ADC"/>
    <w:rsid w:val="00B06824"/>
    <w:rsid w:val="00B66894"/>
    <w:rsid w:val="00B80983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37903"/>
    <w:rsid w:val="00E65CE3"/>
    <w:rsid w:val="00E751FC"/>
    <w:rsid w:val="00E86E1E"/>
    <w:rsid w:val="00EB2421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6719-996A-45E9-915E-01231A98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Борисова Елена Сергеевна</cp:lastModifiedBy>
  <cp:revision>3</cp:revision>
  <cp:lastPrinted>2019-11-10T22:04:00Z</cp:lastPrinted>
  <dcterms:created xsi:type="dcterms:W3CDTF">2019-11-10T23:03:00Z</dcterms:created>
  <dcterms:modified xsi:type="dcterms:W3CDTF">2019-11-11T00:17:00Z</dcterms:modified>
</cp:coreProperties>
</file>